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1A" w:rsidRPr="00041B1A" w:rsidRDefault="00041B1A" w:rsidP="00041B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41B1A">
        <w:rPr>
          <w:rFonts w:ascii="Cordia New" w:eastAsia="Cordia New" w:hAnsi="Cordia New" w:cs="Cordia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30EFB" wp14:editId="051262C4">
                <wp:simplePos x="0" y="0"/>
                <wp:positionH relativeFrom="column">
                  <wp:posOffset>2533650</wp:posOffset>
                </wp:positionH>
                <wp:positionV relativeFrom="paragraph">
                  <wp:posOffset>46355</wp:posOffset>
                </wp:positionV>
                <wp:extent cx="1241425" cy="125412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42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1B1A" w:rsidRDefault="00041B1A" w:rsidP="00041B1A"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9C5E7B" wp14:editId="0DE18455">
                                  <wp:extent cx="1058545" cy="1186649"/>
                                  <wp:effectExtent l="0" t="0" r="825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8545" cy="11866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ngsana New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F9E56B8" wp14:editId="1871A045">
                                  <wp:extent cx="1057275" cy="11620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>
                                            <a:lum contrast="6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7275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9.5pt;margin-top:3.65pt;width:97.75pt;height:9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" stroked="f">
                <v:textbox>
                  <w:txbxContent>
                    <w:p w:rsidR="00041B1A" w:rsidRDefault="00041B1A" w:rsidP="00041B1A"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9C5E7B" wp14:editId="0DE18455">
                            <wp:extent cx="1058545" cy="1186649"/>
                            <wp:effectExtent l="0" t="0" r="825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8545" cy="11866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ngsana New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F9E56B8" wp14:editId="1871A045">
                            <wp:extent cx="1057275" cy="11620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>
                                      <a:lum contrast="6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7275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41B1A" w:rsidRPr="00041B1A" w:rsidRDefault="00041B1A" w:rsidP="00041B1A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:rsidR="00041B1A" w:rsidRPr="00041B1A" w:rsidRDefault="00041B1A" w:rsidP="00041B1A">
      <w:pPr>
        <w:spacing w:after="0" w:line="240" w:lineRule="auto"/>
        <w:rPr>
          <w:rFonts w:ascii="TH SarabunIT๙" w:eastAsia="Cordia New" w:hAnsi="TH SarabunIT๙" w:cs="TH SarabunIT๙"/>
          <w:sz w:val="40"/>
          <w:szCs w:val="40"/>
        </w:rPr>
      </w:pPr>
    </w:p>
    <w:p w:rsidR="00041B1A" w:rsidRPr="00041B1A" w:rsidRDefault="00041B1A" w:rsidP="00041B1A">
      <w:pPr>
        <w:tabs>
          <w:tab w:val="left" w:pos="720"/>
          <w:tab w:val="center" w:pos="4153"/>
          <w:tab w:val="right" w:pos="8306"/>
        </w:tabs>
        <w:spacing w:after="0" w:line="240" w:lineRule="auto"/>
        <w:rPr>
          <w:rFonts w:ascii="TH SarabunIT๙" w:eastAsia="Cordia New" w:hAnsi="TH SarabunIT๙" w:cs="TH SarabunIT๙"/>
          <w:sz w:val="28"/>
        </w:rPr>
      </w:pPr>
    </w:p>
    <w:p w:rsidR="00041B1A" w:rsidRPr="00041B1A" w:rsidRDefault="00041B1A" w:rsidP="00041B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041B1A" w:rsidRPr="00041B1A" w:rsidRDefault="00041B1A" w:rsidP="00041B1A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041B1A" w:rsidRPr="00041B1A" w:rsidRDefault="00041B1A" w:rsidP="00041B1A">
      <w:pPr>
        <w:spacing w:after="0" w:line="240" w:lineRule="auto"/>
        <w:jc w:val="center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041B1A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 xml:space="preserve">          ประกาศองค์การบริหารส่วนตำบลสองแพรก</w:t>
      </w:r>
    </w:p>
    <w:p w:rsidR="00041B1A" w:rsidRPr="00041B1A" w:rsidRDefault="00041B1A" w:rsidP="00041B1A">
      <w:pPr>
        <w:keepNext/>
        <w:spacing w:after="0" w:line="240" w:lineRule="auto"/>
        <w:jc w:val="center"/>
        <w:outlineLvl w:val="0"/>
        <w:rPr>
          <w:rFonts w:ascii="TH SarabunIT๙" w:eastAsia="Cordia New" w:hAnsi="TH SarabunIT๙" w:cs="TH SarabunIT๙" w:hint="cs"/>
          <w:b/>
          <w:bCs/>
          <w:sz w:val="40"/>
          <w:szCs w:val="32"/>
          <w:cs/>
        </w:rPr>
      </w:pPr>
      <w:r w:rsidRPr="00041B1A">
        <w:rPr>
          <w:rFonts w:ascii="TH SarabunIT๙" w:eastAsia="Cordia New" w:hAnsi="TH SarabunIT๙" w:cs="TH SarabunIT๙" w:hint="cs"/>
          <w:b/>
          <w:bCs/>
          <w:sz w:val="40"/>
          <w:szCs w:val="32"/>
          <w:cs/>
          <w:lang w:val="th-TH"/>
        </w:rPr>
        <w:t xml:space="preserve">         </w:t>
      </w:r>
      <w:r w:rsidRPr="00041B1A">
        <w:rPr>
          <w:rFonts w:ascii="TH SarabunIT๙" w:eastAsia="Cordia New" w:hAnsi="TH SarabunIT๙" w:cs="TH SarabunIT๙"/>
          <w:b/>
          <w:bCs/>
          <w:sz w:val="40"/>
          <w:szCs w:val="32"/>
          <w:cs/>
          <w:lang w:val="th-TH"/>
        </w:rPr>
        <w:t xml:space="preserve">เรื่อง  </w:t>
      </w:r>
      <w:r w:rsidRPr="00041B1A">
        <w:rPr>
          <w:rFonts w:ascii="TH SarabunIT๙" w:eastAsia="Cordia New" w:hAnsi="TH SarabunIT๙" w:cs="TH SarabunIT๙" w:hint="cs"/>
          <w:b/>
          <w:bCs/>
          <w:sz w:val="40"/>
          <w:szCs w:val="32"/>
          <w:cs/>
        </w:rPr>
        <w:t>หลักเกณฑ์ มาตรการเกี่ยวกับการจัดการข้อร้องเรียนกรณีเกิดการทุจริตและประพฤติมิชอบของเจ้าหน้าที่ขององค์การบริหารส่วนตำสองแพรก</w:t>
      </w:r>
    </w:p>
    <w:p w:rsidR="00041B1A" w:rsidRDefault="00041B1A" w:rsidP="00041B1A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 w:rsidRPr="00041B1A">
        <w:rPr>
          <w:rFonts w:ascii="TH SarabunIT๙" w:eastAsia="Cordia New" w:hAnsi="TH SarabunIT๙" w:cs="TH SarabunIT๙"/>
          <w:sz w:val="32"/>
          <w:szCs w:val="32"/>
        </w:rPr>
        <w:t xml:space="preserve">         ………………………………………</w:t>
      </w:r>
    </w:p>
    <w:p w:rsidR="00041B1A" w:rsidRPr="00041B1A" w:rsidRDefault="00041B1A" w:rsidP="00041B1A">
      <w:pPr>
        <w:spacing w:after="0" w:line="240" w:lineRule="auto"/>
        <w:jc w:val="center"/>
        <w:rPr>
          <w:rFonts w:ascii="TH SarabunIT๙" w:eastAsia="Cordia New" w:hAnsi="TH SarabunIT๙" w:cs="TH SarabunIT๙"/>
          <w:sz w:val="16"/>
          <w:szCs w:val="16"/>
        </w:rPr>
      </w:pPr>
    </w:p>
    <w:p w:rsidR="00041B1A" w:rsidRDefault="00041B1A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 w:rsidRPr="00041B1A"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ตามยุทธศาสตร์ชาติว่าด้วยการป้องกันและปราบปรามการทุจริตภาครัฐ องค์การบริหารส่วนตำบลสองแพรก มีมาตรการในการจัดการเรื่องร้องเรียนการทุจริต/แจ้งเบาะแส ด้านการทุจริตและประพฤติมิชอบเพื่อทำหน้าที่หลักในการบูรณาการและขับเคลื่อนแผนการป้องกันและปราบปรามการทุจริตและการส่งเสริมคุ้มครองจริยธรรมในองค์การบริหารส่วนตำบลสองแพรก</w:t>
      </w:r>
    </w:p>
    <w:p w:rsidR="00041B1A" w:rsidRDefault="00041B1A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เพื่อให้การดำเนินการด้านการป้องกันและปราบปรามการทุจริตขององค์การบริหารส่วนตำบลสองแพรกเป็นไปตามอำนาจหน้าที่ให้สอดคล้องกับยุทธศาสตร์ชาติว่าด้วยการป้องกันและปราบปรามการทุจริตภาครัฐ จึงกำหนดหลักเกณฑ์ มาตรการ และแนวทางการปฏิบัติเกี่ยวกับการจัดการข้อร้องเรียน กรณีเกิดการทุจริตและประพฤติมิชอบของเจ้าหน้าที่ขององค์การบริหารส่วนตำบลสองแพรก ดังนี้</w:t>
      </w:r>
    </w:p>
    <w:p w:rsidR="00041B1A" w:rsidRDefault="00041B1A" w:rsidP="00041B1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1.ประกาศนี้ เรียนกว่า </w:t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ประกาศองค์การบริหารส่วนตำบลสองแพรก เรื่องหลักเกณฑ์ มาตรการ กรณีเกิดการทุจริตและประพฤติมิชอบของเจ้าหน้าที่ขององค์การบริหารส่วนตำบลสองแพรก</w:t>
      </w:r>
      <w:r>
        <w:rPr>
          <w:rFonts w:ascii="TH SarabunIT๙" w:eastAsia="Cordia New" w:hAnsi="TH SarabunIT๙" w:cs="TH SarabunIT๙"/>
          <w:sz w:val="32"/>
          <w:szCs w:val="32"/>
        </w:rPr>
        <w:t>”</w:t>
      </w:r>
    </w:p>
    <w:p w:rsidR="00041B1A" w:rsidRDefault="00041B1A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>2.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บทนิยามประกาศนี้</w:t>
      </w:r>
    </w:p>
    <w:p w:rsidR="00041B1A" w:rsidRDefault="00041B1A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eastAsia="Cordia New" w:hAnsi="TH SarabunIT๙" w:cs="TH SarabunIT๙"/>
          <w:sz w:val="32"/>
          <w:szCs w:val="32"/>
        </w:rPr>
        <w:t>”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หมายความว่า ข้าราชการ พนักงานส่วนตำบล และพนักงานจ้างในองค์การบริหารส่วนตำบลสองแพรก</w:t>
      </w:r>
    </w:p>
    <w:p w:rsidR="00041B1A" w:rsidRDefault="00041B1A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ทุจริต</w:t>
      </w:r>
      <w:r>
        <w:rPr>
          <w:rFonts w:ascii="TH SarabunIT๙" w:eastAsia="Cordia New" w:hAnsi="TH SarabunIT๙" w:cs="TH SarabunIT๙"/>
          <w:sz w:val="32"/>
          <w:szCs w:val="32"/>
        </w:rPr>
        <w:t>”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หมายความว่า การแสวงหาประโยชน์ที่มิควรได้โดยชอบด้วยกฎหมายสำหรบตนเองหรือผู้อื่น</w:t>
      </w:r>
    </w:p>
    <w:p w:rsidR="00041B1A" w:rsidRDefault="00041B1A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ประพฤติมิชอบ</w:t>
      </w:r>
      <w:r>
        <w:rPr>
          <w:rFonts w:ascii="TH SarabunIT๙" w:eastAsia="Cordia New" w:hAnsi="TH SarabunIT๙" w:cs="TH SarabunIT๙"/>
          <w:sz w:val="32"/>
          <w:szCs w:val="32"/>
        </w:rPr>
        <w:t>”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หมายความว่า การที่เจ้าหน้าที่ปฏิบัติ หรือละเว้นปฏิบัติการอย่างใดในตำแหน่งหรือหน้าที่</w:t>
      </w:r>
      <w:r w:rsidR="0083240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หรือใช้อำนาจในตำแหน่งหรือหน้าที่อันเป็นการฝ่าฝืนกฎหมาย ระเบียบ ข้อบังคับ คำสั่ง 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ไม่ว่าการปฏิบัติหรือละเว้นการปฏิบัตินั้นเป็นการทุจริตด้วยหรืไม่ก็ตามและให้หมายความรวมถึงการประมาทเลินเล่อในหน้าที่ดังกล่าวด้วย</w:t>
      </w:r>
    </w:p>
    <w:p w:rsidR="0083240F" w:rsidRDefault="0083240F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ข้อร้องเรียน</w:t>
      </w:r>
      <w:r>
        <w:rPr>
          <w:rFonts w:ascii="TH SarabunIT๙" w:eastAsia="Cordia New" w:hAnsi="TH SarabunIT๙" w:cs="TH SarabunIT๙"/>
          <w:sz w:val="32"/>
          <w:szCs w:val="32"/>
        </w:rPr>
        <w:t>”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หมายถึง ข้อร้องเรียนเรื่องการทุจริต การปฏิบัติหรือละเว้นการปฏิบัติหน้าที่โดยมิชอบของเจ้าหน้าที่ของรัฐในสังกัด และข้อกล่าวหาเจ้าหน้าที่ของรัฐที่ไม่ได้ปฏิบัติหน้าที่ราชการด้วยความรับผิดชอบต่อประชาชน ไม่มีคุณธรรม จริยธรรม ไม่คำนึงถึงประโยชน์ส่วนรวมเป็นที่ตั้งและไม่มีธรรมาภิบาลตามที่มีกฎหมาย ระเบียบ แบบแผนของทางราชการที่เกี่ยวข้องได้กำหนดไว้</w:t>
      </w:r>
    </w:p>
    <w:p w:rsidR="00041B1A" w:rsidRDefault="0083240F" w:rsidP="00041B1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>“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การตอบสนอง</w:t>
      </w:r>
      <w:r>
        <w:rPr>
          <w:rFonts w:ascii="TH SarabunIT๙" w:eastAsia="Cordia New" w:hAnsi="TH SarabunIT๙" w:cs="TH SarabunIT๙"/>
          <w:sz w:val="32"/>
          <w:szCs w:val="32"/>
        </w:rPr>
        <w:t>”</w:t>
      </w:r>
      <w:r w:rsidRPr="00041B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หมายถึง การส่งต่อให้แก่หน่วยงานที่เกี่ยวข้อง การตรวจสอบและนำเรื่องร้องเรียนเข้าสู่กระบวนการสอบสวนข้อเท็จจริง แจ้งตักเตือน ดำเนินคดี หรืออื่นๆ ตามระเบียบข้อกฎหมายพร้อมกับแจ้งให้ผู้ร้องเรียนทราบผลหรือความคืบหน้าของการดำเนินการาภายในเวลา 15 วัน ทั้งนี้ กรณีที่ข้อร้องเรียนไม่ได้ระบุชื่อและที่อยู่หรือหมายเลขโทรศัพท์ที่ติดต่อได้หรือเมล์ติดต่อของผู้ร้องเรียนจะพิจารณาการตอบสนองสิ้นสุดที่การนำเรื่องร้องเรียนเข้าสู่กระบวนการสอบสวนข้อเท็จจริง แจ้งตักเตือนดำเนินคดี หรืออื่นๆตามระเบียบกฎหมาย</w:t>
      </w:r>
    </w:p>
    <w:p w:rsidR="009B75C9" w:rsidRDefault="009B75C9" w:rsidP="00041B1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</w:p>
    <w:p w:rsidR="009B75C9" w:rsidRDefault="009B75C9" w:rsidP="009B75C9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lastRenderedPageBreak/>
        <w:t>-2-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3.หลักเกณฑ์และรายละเอียดในการร้องเรียน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3.1 หลักเกณฑ์การร้องเรียน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3.1.1 เรื่องที่จะนำมาร้องเรียนต้องเป็นเรื่องที่ผู้ร้องได้รับความเดือดร้อนหรือเสียหาย อันเนื่องมาจากเจ้าหน้าที่ขององค์การบริหารส่วนตำบลสอแพรกในเรื่องดังต่อไปนี้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1.กระทำการทุจริตต่อหน้าที่ราชการ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2.กระทำความผิดต่อตำแหน่งหน้าที่ราชการ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3.ละเลยหน้าที่ตามที่กฎหมายกำหนดให้ต้องปฏิบัติ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4.ปฏิบัติหน้าที่ล่าช้าเกินสมควร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5.กระทำการนอกเหนืออำนาจหน้าที่หรือขัดหรือไม่ถูกต้องตามกฎหมาย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3.1.2 เรื่องที่ร้องเรียนต้องเป็นเรื่องจริงที่มีมูล มิใช่ลักษณะกระแสข่าวที่สร้างความเสียหายแก่บุคคลที่ขาดหลักฐานแวดล้อมที่ปรากฏชัดแจ้ง ตลอดจนขาดพยานบุคคลแน่นอน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3.2 ข้อร้องเรียนให้ใช้ถ้อยคำสุภาพและต้องระบุข้อมูลต่อไปนี้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3.2.1 ชื่อและที่อยู่ของผู้ร้องเรียน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3.2.2 ชื่อหน่วยงานหรือเจ้าหน้าที่ที่เกี่ยวข้องที่เป็นเหตุแห่งการร้องเรียน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3.2.3 การกระทำทั้งหลายที่เป็นเหตุแห่งการร้องเรียนพร้อมทั้งข้อเท็จจริงหรือพฤติการณ์ตามสมควรเกี่ยวกับการกระทำดังกล่าว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3.2.4 คำขอของผู้ร้องเรียน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3.2.5 ลายมือชื่อผู้ร้องเรียน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3.2.6 ระบุ วัน เดือน ปี </w:t>
      </w:r>
    </w:p>
    <w:p w:rsidR="00C749C3" w:rsidRDefault="00C749C3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3.2.7 ระบุพยานเอกสาร พยานวัตถุ พยานบุคคล </w:t>
      </w:r>
      <w:r w:rsidR="005A6CB1">
        <w:rPr>
          <w:rFonts w:ascii="TH SarabunIT๙" w:eastAsia="Cordia New" w:hAnsi="TH SarabunIT๙" w:cs="TH SarabunIT๙" w:hint="cs"/>
          <w:sz w:val="32"/>
          <w:szCs w:val="32"/>
          <w:cs/>
        </w:rPr>
        <w:t>(ถ้ามี)</w:t>
      </w:r>
    </w:p>
    <w:p w:rsidR="005A6CB1" w:rsidRDefault="005A6CB1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3.3 เรื่องร้องเรียนที่อาจไม่รับพิจารณา</w:t>
      </w:r>
    </w:p>
    <w:p w:rsidR="005A6CB1" w:rsidRDefault="005A6CB1" w:rsidP="00041B1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3.3.1 เรื่องร้องเรียนที่มิได้ทำเป็นหนังสือ</w:t>
      </w:r>
    </w:p>
    <w:p w:rsidR="005A6CB1" w:rsidRDefault="005A6CB1" w:rsidP="00041B1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3.3.2 ข้อร้องเรียนที่ไม่ระบุพยานหรือหลักฐานที่เพียงพอ</w:t>
      </w:r>
    </w:p>
    <w:p w:rsidR="005A6CB1" w:rsidRDefault="005A6CB1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3.4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ช่องทางการเรียน ผู้ร้องเรียนสามารถส่งข้อความร้องเรียนผ่านช่องทาง ดังนี้</w:t>
      </w:r>
    </w:p>
    <w:p w:rsidR="005A6CB1" w:rsidRDefault="005A6CB1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3.4.1 </w:t>
      </w:r>
      <w:r w:rsidR="00B532FD">
        <w:rPr>
          <w:rFonts w:ascii="TH SarabunIT๙" w:eastAsia="Cordia New" w:hAnsi="TH SarabunIT๙" w:cs="TH SarabunIT๙" w:hint="cs"/>
          <w:sz w:val="32"/>
          <w:szCs w:val="32"/>
          <w:cs/>
        </w:rPr>
        <w:t>ส่งข้อร้องเรียนหรือร้องเรียนด้วยตนเองได้ที่องค์การบริหารส่วนตำบลสองแพรก หมู่ที่ 1 ตำบลสองแพรก อำเภอชัยบุรี จังหวัดสุราษฎร์ธานี</w:t>
      </w:r>
    </w:p>
    <w:p w:rsidR="00B532FD" w:rsidRDefault="00B532FD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3.4.2 ร้องเรียนผ่านเว็ปไซด์สำนักงานที่ </w:t>
      </w:r>
      <w:hyperlink r:id="rId6" w:history="1">
        <w:r w:rsidRPr="00D342E4">
          <w:rPr>
            <w:rStyle w:val="Hyperlink"/>
            <w:rFonts w:ascii="TH SarabunIT๙" w:eastAsia="Cordia New" w:hAnsi="TH SarabunIT๙" w:cs="TH SarabunIT๙"/>
            <w:sz w:val="32"/>
            <w:szCs w:val="32"/>
          </w:rPr>
          <w:t>www.songprak.go.th</w:t>
        </w:r>
      </w:hyperlink>
      <w:r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(ศูนย์รับเรื่องร้องเรียน)</w:t>
      </w:r>
    </w:p>
    <w:p w:rsidR="00B532FD" w:rsidRDefault="00B532FD" w:rsidP="00041B1A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3.4.3 ร้องเรียนผ่านศูนย์ดำรงธรรมตำบลสองแพรก</w:t>
      </w:r>
    </w:p>
    <w:p w:rsidR="00B532FD" w:rsidRDefault="00B532FD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  <w:t xml:space="preserve">3.4.4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ร้องเรียนทางตู้ไปรษณีย์ เช่น หนังสือร้องเรียน (ลงชื่อผู้ร้องเรียน) </w:t>
      </w:r>
    </w:p>
    <w:p w:rsidR="00B532FD" w:rsidRDefault="00B532FD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3.4.5 ร้องเรียนทางโทรศัพท์ /ศูนย์ดำรงธรรมตำบลสองแพรก 077-367218</w:t>
      </w:r>
    </w:p>
    <w:p w:rsidR="00B532FD" w:rsidRDefault="00B532FD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3.4.6 ร้องเรียนทางเฟซบุ๊ค องค์การบริหารส่วนตำบลสองแพรก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</w:p>
    <w:p w:rsidR="00B532FD" w:rsidRDefault="00B532FD" w:rsidP="00041B1A">
      <w:pPr>
        <w:spacing w:after="0" w:line="240" w:lineRule="auto"/>
        <w:jc w:val="thaiDistribute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3.4.7 ร้องเรียนทางไลน์</w:t>
      </w:r>
      <w:r w:rsidR="009B7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อบต.สองแพรก</w:t>
      </w:r>
    </w:p>
    <w:p w:rsidR="00041B1A" w:rsidRPr="00041B1A" w:rsidRDefault="009B75C9" w:rsidP="009B75C9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ab/>
        <w:t>จึงประกาศมาเพื่อทราบโดยทั่วกัน</w:t>
      </w:r>
      <w:r w:rsidR="00041B1A" w:rsidRPr="00041B1A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  <w:r w:rsidR="00041B1A" w:rsidRPr="00041B1A">
        <w:rPr>
          <w:rFonts w:ascii="TH SarabunIT๙" w:eastAsia="Cordia New" w:hAnsi="TH SarabunIT๙" w:cs="TH SarabunIT๙"/>
          <w:sz w:val="32"/>
          <w:szCs w:val="32"/>
          <w:lang w:eastAsia="th-TH"/>
        </w:rPr>
        <w:tab/>
      </w:r>
    </w:p>
    <w:p w:rsidR="00041B1A" w:rsidRPr="00041B1A" w:rsidRDefault="00041B1A" w:rsidP="00041B1A">
      <w:pPr>
        <w:spacing w:after="0" w:line="240" w:lineRule="auto"/>
        <w:ind w:left="216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041B1A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 w:rsidRPr="00041B1A">
        <w:rPr>
          <w:rFonts w:ascii="TH SarabunIT๙" w:eastAsia="Cordia New" w:hAnsi="TH SarabunIT๙" w:cs="TH SarabunIT๙" w:hint="cs"/>
          <w:sz w:val="32"/>
          <w:szCs w:val="32"/>
          <w:cs/>
        </w:rPr>
        <w:t>ประกาศ ณ วันที่ 6 มิถุนายน พ.ศ.2562</w:t>
      </w:r>
    </w:p>
    <w:p w:rsidR="00041B1A" w:rsidRPr="00041B1A" w:rsidRDefault="00041B1A" w:rsidP="00041B1A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041B1A">
        <w:rPr>
          <w:rFonts w:ascii="TH SarabunIT๙" w:eastAsia="Cordia New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2D63B9CB" wp14:editId="65DB6A40">
            <wp:simplePos x="0" y="0"/>
            <wp:positionH relativeFrom="column">
              <wp:posOffset>2828925</wp:posOffset>
            </wp:positionH>
            <wp:positionV relativeFrom="paragraph">
              <wp:posOffset>73025</wp:posOffset>
            </wp:positionV>
            <wp:extent cx="1362075" cy="8953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1A" w:rsidRPr="00041B1A" w:rsidRDefault="00041B1A" w:rsidP="00041B1A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</w:p>
    <w:p w:rsidR="009B75C9" w:rsidRDefault="00041B1A" w:rsidP="009B75C9">
      <w:pPr>
        <w:spacing w:before="120"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041B1A">
        <w:rPr>
          <w:rFonts w:ascii="TH SarabunIT๙" w:eastAsia="Cordia New" w:hAnsi="TH SarabunIT๙" w:cs="TH SarabunIT๙"/>
          <w:sz w:val="32"/>
          <w:szCs w:val="32"/>
        </w:rPr>
        <w:t xml:space="preserve">                                                          (</w:t>
      </w:r>
      <w:r w:rsidRPr="00041B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นายสำเริง  อุณห์ไวทยะ </w:t>
      </w:r>
      <w:r w:rsidRPr="00041B1A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041B1A" w:rsidRPr="00041B1A" w:rsidRDefault="00041B1A" w:rsidP="009B75C9">
      <w:pPr>
        <w:spacing w:before="120" w:after="0" w:line="240" w:lineRule="auto"/>
        <w:rPr>
          <w:rFonts w:ascii="TH SarabunIT๙" w:eastAsia="Cordia New" w:hAnsi="TH SarabunIT๙" w:cs="TH SarabunIT๙" w:hint="cs"/>
          <w:sz w:val="32"/>
          <w:szCs w:val="32"/>
          <w:cs/>
        </w:rPr>
      </w:pPr>
      <w:r w:rsidRPr="00041B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9B75C9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                                  </w:t>
      </w:r>
      <w:r w:rsidRPr="00041B1A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041B1A">
        <w:rPr>
          <w:rFonts w:ascii="TH SarabunIT๙" w:eastAsia="Cordia New" w:hAnsi="TH SarabunIT๙" w:cs="TH SarabunIT๙"/>
          <w:sz w:val="32"/>
          <w:szCs w:val="32"/>
          <w:cs/>
        </w:rPr>
        <w:t xml:space="preserve">   นายกองค์การบริหารส่วนตำบล</w:t>
      </w:r>
      <w:r w:rsidRPr="00041B1A">
        <w:rPr>
          <w:rFonts w:ascii="TH SarabunIT๙" w:eastAsia="Cordia New" w:hAnsi="TH SarabunIT๙" w:cs="TH SarabunIT๙" w:hint="cs"/>
          <w:sz w:val="32"/>
          <w:szCs w:val="32"/>
          <w:cs/>
        </w:rPr>
        <w:t>สองแพรก</w:t>
      </w:r>
      <w:bookmarkStart w:id="0" w:name="_GoBack"/>
      <w:bookmarkEnd w:id="0"/>
    </w:p>
    <w:p w:rsidR="00C51321" w:rsidRDefault="00C51321"/>
    <w:sectPr w:rsidR="00C51321" w:rsidSect="009B75C9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1A"/>
    <w:rsid w:val="00041B1A"/>
    <w:rsid w:val="005A6CB1"/>
    <w:rsid w:val="0083240F"/>
    <w:rsid w:val="009B75C9"/>
    <w:rsid w:val="00B532FD"/>
    <w:rsid w:val="00C51321"/>
    <w:rsid w:val="00C7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53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1B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A"/>
    <w:rPr>
      <w:rFonts w:ascii="Tahoma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5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ngprak.go.th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Aoy</dc:creator>
  <cp:lastModifiedBy>Aoy</cp:lastModifiedBy>
  <cp:revision>1</cp:revision>
  <dcterms:created xsi:type="dcterms:W3CDTF">2019-06-24T04:07:00Z</dcterms:created>
  <dcterms:modified xsi:type="dcterms:W3CDTF">2019-06-24T05:05:00Z</dcterms:modified>
</cp:coreProperties>
</file>