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FD" w:rsidRPr="00080C2B" w:rsidRDefault="008673FD" w:rsidP="00E605F5">
      <w:pPr>
        <w:rPr>
          <w:rFonts w:ascii="TH SarabunPSK" w:hAnsi="TH SarabunPSK" w:cs="TH SarabunPSK"/>
          <w:b/>
          <w:bCs/>
          <w:sz w:val="100"/>
          <w:szCs w:val="100"/>
        </w:rPr>
      </w:pPr>
      <w:r w:rsidRPr="00080C2B">
        <w:rPr>
          <w:rFonts w:ascii="TH SarabunPSK" w:hAnsi="TH SarabunPSK" w:cs="TH SarabunPSK"/>
          <w:b/>
          <w:bCs/>
          <w:noProof/>
          <w:sz w:val="100"/>
          <w:szCs w:val="10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216535</wp:posOffset>
            </wp:positionV>
            <wp:extent cx="2828925" cy="2419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34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3FD" w:rsidRPr="00990C9D" w:rsidRDefault="008673FD" w:rsidP="008673FD"/>
    <w:p w:rsidR="008673FD" w:rsidRPr="00990C9D" w:rsidRDefault="008673FD" w:rsidP="008673FD"/>
    <w:p w:rsidR="00080C2B" w:rsidRDefault="00080C2B" w:rsidP="00080C2B">
      <w:pPr>
        <w:rPr>
          <w:sz w:val="72"/>
          <w:szCs w:val="72"/>
        </w:rPr>
      </w:pPr>
    </w:p>
    <w:p w:rsidR="002325E2" w:rsidRPr="00E605F5" w:rsidRDefault="002325E2" w:rsidP="00E605F5">
      <w:pPr>
        <w:jc w:val="center"/>
        <w:rPr>
          <w:sz w:val="30"/>
          <w:szCs w:val="30"/>
        </w:rPr>
      </w:pPr>
      <w:r>
        <w:rPr>
          <w:rFonts w:ascii="TH SarabunIT๙" w:hAnsi="TH SarabunIT๙" w:cs="TH SarabunIT๙" w:hint="cs"/>
          <w:imprint/>
          <w:kern w:val="16"/>
          <w:sz w:val="72"/>
          <w:szCs w:val="72"/>
          <w:cs/>
        </w:rPr>
        <w:t>รายงานการติดตามประเมินผลแผนพัฒนา</w:t>
      </w:r>
    </w:p>
    <w:p w:rsidR="008673FD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  <w:t>ประจำปีงบประมาณ</w:t>
      </w:r>
      <w:r w:rsidR="00055CB4"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 xml:space="preserve"> พ.ศ.2561</w:t>
      </w:r>
    </w:p>
    <w:p w:rsidR="000519B4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ครั้งที่ 1</w:t>
      </w:r>
    </w:p>
    <w:p w:rsidR="000519B4" w:rsidRPr="004403A1" w:rsidRDefault="00055C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(วันที่ 1 ตุลาคม 2560 - 31 มีนาคม 2561)</w:t>
      </w:r>
    </w:p>
    <w:p w:rsidR="00080C2B" w:rsidRDefault="00080C2B" w:rsidP="000519B4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Pr="004E71CB" w:rsidRDefault="004E71CB" w:rsidP="00080C2B">
      <w:pPr>
        <w:jc w:val="center"/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8673FD" w:rsidRPr="004E71CB" w:rsidRDefault="008673FD" w:rsidP="00080C2B">
      <w:pPr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ของ</w:t>
      </w:r>
    </w:p>
    <w:p w:rsidR="00080C2B" w:rsidRDefault="00080C2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Default="004E71C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E605F5" w:rsidRPr="004E71CB" w:rsidRDefault="00E605F5" w:rsidP="00080C2B">
      <w:pPr>
        <w:rPr>
          <w:rFonts w:ascii="TH SarabunIT๙" w:hAnsi="TH SarabunIT๙" w:cs="TH SarabunIT๙"/>
          <w:imprint/>
          <w:kern w:val="16"/>
          <w:sz w:val="20"/>
          <w:szCs w:val="20"/>
          <w:cs/>
        </w:rPr>
      </w:pPr>
    </w:p>
    <w:p w:rsidR="008673FD" w:rsidRPr="004E71CB" w:rsidRDefault="008673FD" w:rsidP="008673FD">
      <w:pPr>
        <w:spacing w:before="240"/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องค์การบริหารส่วนตำบลสองแพรก</w:t>
      </w:r>
    </w:p>
    <w:p w:rsidR="008673FD" w:rsidRPr="004E71CB" w:rsidRDefault="004E71CB" w:rsidP="008673FD">
      <w:pPr>
        <w:jc w:val="center"/>
        <w:rPr>
          <w:rFonts w:ascii="TH SarabunIT๙" w:hAnsi="TH SarabunIT๙" w:cs="TH SarabunIT๙"/>
          <w:imprint/>
          <w:sz w:val="72"/>
          <w:szCs w:val="72"/>
        </w:rPr>
      </w:pPr>
      <w:r>
        <w:rPr>
          <w:rFonts w:ascii="TH SarabunIT๙" w:hAnsi="TH SarabunIT๙" w:cs="TH SarabunIT๙"/>
          <w:imprint/>
          <w:sz w:val="72"/>
          <w:szCs w:val="72"/>
          <w:cs/>
        </w:rPr>
        <w:t xml:space="preserve">อำเภอชัยบุรี </w:t>
      </w:r>
      <w:r>
        <w:rPr>
          <w:rFonts w:ascii="TH SarabunIT๙" w:hAnsi="TH SarabunIT๙" w:cs="TH SarabunIT๙" w:hint="cs"/>
          <w:imprint/>
          <w:sz w:val="72"/>
          <w:szCs w:val="72"/>
          <w:cs/>
        </w:rPr>
        <w:t xml:space="preserve"> </w:t>
      </w:r>
      <w:r w:rsidR="008673FD" w:rsidRPr="004E71CB">
        <w:rPr>
          <w:rFonts w:ascii="TH SarabunIT๙" w:hAnsi="TH SarabunIT๙" w:cs="TH SarabunIT๙"/>
          <w:imprint/>
          <w:sz w:val="72"/>
          <w:szCs w:val="72"/>
          <w:cs/>
        </w:rPr>
        <w:t>จังหวัดสุราษฎร์ธานี</w:t>
      </w:r>
    </w:p>
    <w:p w:rsidR="00264732" w:rsidRDefault="00F777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hyperlink r:id="rId7" w:history="1">
        <w:r w:rsidR="008673FD" w:rsidRPr="004E71CB">
          <w:rPr>
            <w:rStyle w:val="a3"/>
            <w:rFonts w:ascii="TH SarabunIT๙" w:hAnsi="TH SarabunIT๙" w:cs="TH SarabunIT๙"/>
            <w:emboss/>
            <w:color w:val="auto"/>
            <w:sz w:val="48"/>
            <w:szCs w:val="48"/>
            <w:u w:val="none"/>
          </w:rPr>
          <w:t>WWW.SONGPRAK.GO.TH</w:t>
        </w:r>
      </w:hyperlink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noProof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noProof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noProof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noProof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lastRenderedPageBreak/>
        <w:drawing>
          <wp:inline distT="0" distB="0" distL="0" distR="0">
            <wp:extent cx="5731510" cy="817156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1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noProof/>
          <w:sz w:val="32"/>
        </w:rPr>
        <w:lastRenderedPageBreak/>
        <w:pict>
          <v:oval id="_x0000_s1026" style="position:absolute;left:0;text-align:left;margin-left:159pt;margin-top:17.15pt;width:136.5pt;height:66.75pt;z-index:251660288">
            <v:textbox style="mso-next-textbox:#_x0000_s1026">
              <w:txbxContent>
                <w:p w:rsidR="00F90AE7" w:rsidRPr="007463E1" w:rsidRDefault="00F90AE7" w:rsidP="002F0D8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</w:rPr>
                  </w:pPr>
                  <w:r w:rsidRPr="007463E1"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  <w:cs/>
                    </w:rPr>
                    <w:t>คำนำ</w:t>
                  </w:r>
                </w:p>
              </w:txbxContent>
            </v:textbox>
          </v:oval>
        </w:pict>
      </w:r>
    </w:p>
    <w:p w:rsidR="002F0D87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2F0D87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2F0D87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2F0D87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2F0D87" w:rsidRPr="00951199" w:rsidRDefault="002F0D87" w:rsidP="002F0D87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28 ข้อ 29 และ ฉบับที่ 2 พ.ศ.2559 ข้อ 13 กำหนดให้ผู้บริหารท้องถิ่นแต่งตั้งคณะกรรมการติดตามและประเมินผลแผนพัฒนาท้องถิ่น โดยให้คณะกรรมการติดตามและประเมินผลแผนพัฒนาท้องถิ่น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ดำเนินการติดตามและประเมินผลแผนพัฒนา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</w:t>
      </w:r>
    </w:p>
    <w:p w:rsidR="002F0D87" w:rsidRPr="00F2503D" w:rsidRDefault="002F0D87" w:rsidP="002F0D87">
      <w:pPr>
        <w:pStyle w:val="a6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ดังนั้น องค์การบริหารส่วนตำบลสองแพรก จึงได้ดำเนินการจัดทำรายงานการติดตามและประเมินผลแผนพัฒนา ประจำปีงบประมาณ พ.ศ.2561 ครั้งที่ 1 เพื่อเป็นการติดตามผลการดำเนินงาน รับทราบปัญหา อุปสรรค อีกทั้งใช้เป็นข้อมูลในการประกอบการตัดสินใจว่าควรมีการแก้ไข ปรับปรุง หรือเพิ่มเติมแนวทางการพัฒนาในส่วนใดบ้าง เพื่อให้การกำหนดทิศทางการพัฒนาได้อย่างมีประสิทธิภาพ ส่งผลให้ท้องถิ่นมีการพัฒนาอย่างแท้จริง </w:t>
      </w:r>
    </w:p>
    <w:p w:rsidR="002F0D87" w:rsidRPr="00F2503D" w:rsidRDefault="002F0D87" w:rsidP="002F0D87">
      <w:pPr>
        <w:rPr>
          <w:rFonts w:ascii="TH SarabunIT๙" w:hAnsi="TH SarabunIT๙" w:cs="TH SarabunIT๙"/>
          <w:sz w:val="36"/>
          <w:szCs w:val="36"/>
        </w:rPr>
      </w:pPr>
    </w:p>
    <w:p w:rsidR="002F0D87" w:rsidRPr="00F2503D" w:rsidRDefault="002F0D87" w:rsidP="002F0D87">
      <w:pPr>
        <w:rPr>
          <w:rFonts w:ascii="TH SarabunIT๙" w:hAnsi="TH SarabunIT๙" w:cs="TH SarabunIT๙"/>
          <w:sz w:val="36"/>
          <w:szCs w:val="36"/>
        </w:rPr>
      </w:pPr>
    </w:p>
    <w:p w:rsidR="002F0D87" w:rsidRPr="00F2503D" w:rsidRDefault="002F0D87" w:rsidP="002F0D87">
      <w:pPr>
        <w:rPr>
          <w:rFonts w:ascii="TH SarabunIT๙" w:hAnsi="TH SarabunIT๙" w:cs="TH SarabunIT๙"/>
          <w:sz w:val="36"/>
          <w:szCs w:val="36"/>
        </w:rPr>
      </w:pPr>
    </w:p>
    <w:p w:rsidR="002F0D87" w:rsidRPr="00F2503D" w:rsidRDefault="002F0D87" w:rsidP="002F0D87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2F0D87" w:rsidRPr="00F2503D" w:rsidRDefault="002F0D87" w:rsidP="002F0D87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2F0D87" w:rsidRPr="00F2503D" w:rsidRDefault="002F0D87" w:rsidP="002F0D87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2F0D87" w:rsidRPr="00F2503D" w:rsidRDefault="002F0D87" w:rsidP="002F0D87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2F0D87" w:rsidRPr="00F2503D" w:rsidRDefault="002F0D87" w:rsidP="002F0D87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Default="002F0D87" w:rsidP="002F0D87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2F0D87" w:rsidRPr="00A036AE" w:rsidRDefault="002F0D87" w:rsidP="002F0D87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2F0D87" w:rsidRPr="00A036AE" w:rsidRDefault="002F0D87" w:rsidP="002F0D87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F0D87" w:rsidRPr="00D90CCE" w:rsidRDefault="002F0D87" w:rsidP="002F0D8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วิสัยทัศน์ เป้าประสงค์และยุทธศาสตร์การพัฒนา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3</w:t>
      </w:r>
    </w:p>
    <w:p w:rsidR="002F0D87" w:rsidRDefault="002F0D87" w:rsidP="002F0D87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แบบที่ 1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แบบที่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2F0D87" w:rsidRPr="00D90CCE" w:rsidRDefault="002F0D87" w:rsidP="002F0D8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แบบที่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</w:t>
      </w: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D90CCE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F0D87" w:rsidRPr="00D5296F" w:rsidRDefault="002F0D87" w:rsidP="002F0D8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roundrect id="_x0000_s1027" style="position:absolute;margin-left:171.75pt;margin-top:11.65pt;width:108.75pt;height:33.75pt;z-index:251661312" arcsize="10923f">
            <v:textbox style="mso-next-textbox:#_x0000_s1027">
              <w:txbxContent>
                <w:p w:rsidR="00F90AE7" w:rsidRPr="00C05483" w:rsidRDefault="00F90AE7" w:rsidP="002F0D8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</w:t>
                  </w:r>
                  <w:r w:rsidRPr="00C05483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 1 </w:t>
                  </w:r>
                  <w:r w:rsidRPr="00C05483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29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2F0D87" w:rsidRDefault="002F0D87" w:rsidP="002F0D87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พ.ศ.2548 ข้อ 29 ข้อ 30 และระเบียบกระทรวงมหาดไทยว่าด้วยการจัดทำแผนพัฒนาขององค์กรปกครองส่วน-ท้องถิ่น (ฉบับที่ 2) พ.ศ.2559 ข้อ 13 ข้อ 14 กำหนดให้องค์กรปกครองส่วนท้องถิ่นดำเนินการติดตามและประเมินผลแผนพัฒนา ซึ่งกำหนดไว้ดังนี้</w:t>
      </w:r>
    </w:p>
    <w:p w:rsidR="002F0D87" w:rsidRPr="00791484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148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อำนาจหน้าที่ของคณะกรรมการติดตามและประเมินผลแผนพัฒนา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1)กำหนดแนวทาง วิธีการในการติดตามและประเมินผลแผนพัฒนา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2)ดำเนินการติดตามและประเมินผลแผนพัฒนา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รายงานผลและเสนอความเห็นซึ่งได้จากการติดตามและประเมินแผลพัฒนาต่อผู้บริหารท้องถิ่นเพี่อให้ผู้บริหารท้องถิ่นเสนอสภาท้องถิ่น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4</w:t>
      </w:r>
      <w:r>
        <w:rPr>
          <w:rFonts w:ascii="TH SarabunIT๙" w:hAnsi="TH SarabunIT๙" w:cs="TH SarabunIT๙" w:hint="cs"/>
          <w:sz w:val="32"/>
          <w:szCs w:val="32"/>
          <w:cs/>
        </w:rPr>
        <w:t>)แต่งตั้งคณะอนุกรรมการหรือคณะทำงานเพื่อช่วยปฏิบัติงานตามที่เห็นสมควร</w:t>
      </w:r>
    </w:p>
    <w:p w:rsidR="002F0D87" w:rsidRPr="00791484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84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1)คณะกรรมติดตามและประเมินผลแผนพัฒนาท้องถิ่นจัดทำร่างข้อกำหนด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2)ผู้บริหารท้องถิ่นพิจารณาอนุมัติข้อกำหนด ขอบข่ายและรายละเอียดของงาน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3)หน่วยงานหรือบุคคลภายนอกดำเนินการหรือร่วมดำเนินการติดตามและประเมินผล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4)ให้หน่วยงานหรือบุคคลภายนอกที่ดำเนินการหรือร่วมดำเนินการติดตามและประเมินผล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5)ผู้บริหารท้องถิ่นเสนอผลการติดตามและประเมินผลต่อสภาท้องถิ่นและคณะกรรมการพัฒนาท้องถิ่น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2F0D87" w:rsidRPr="00411694" w:rsidRDefault="002F0D87" w:rsidP="002F0D8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116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จุดประสงค์ของการติดตามและประเมินผล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1)เพื่อให้การติดตามการประเมินผลเป็นไปอย่างมีประสิทธิภาพ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2)เพื่อให้การติดตามและประเมินผลบรรลุวัตถุประสงค์และเป้าหมายที่วางไว้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3)เพื่อใช้เป็นข้อแนะนำผู้บริหารในการจัดทำแผนพัฒนาปีต่อไป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2F0D87" w:rsidRPr="0025432C" w:rsidRDefault="002F0D87" w:rsidP="002F0D87">
      <w:pPr>
        <w:pStyle w:val="1"/>
        <w:spacing w:before="240"/>
        <w:ind w:left="720" w:firstLine="720"/>
        <w:jc w:val="lef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</w:rPr>
        <w:sym w:font="Wingdings" w:char="F0D8"/>
      </w:r>
      <w:r w:rsidRPr="0025432C">
        <w:rPr>
          <w:rFonts w:ascii="TH Sarabun New" w:hAnsi="TH Sarabun New" w:cs="TH Sarabun New"/>
          <w:cs/>
        </w:rPr>
        <w:t>ความสำคัญของการติดตามและประเมินผลแผนพัฒนาท้องถิ่น</w:t>
      </w:r>
    </w:p>
    <w:p w:rsidR="002F0D87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5432C">
        <w:rPr>
          <w:rFonts w:ascii="TH Sarabun New" w:hAnsi="TH Sarabun New" w:cs="TH Sarabun New"/>
          <w:b/>
          <w:bCs/>
        </w:rPr>
        <w:tab/>
      </w:r>
      <w:r w:rsidRPr="0025432C">
        <w:rPr>
          <w:rFonts w:ascii="TH Sarabun New" w:hAnsi="TH Sarabun New" w:cs="TH Sarabun New"/>
          <w:b/>
          <w:bCs/>
        </w:rPr>
        <w:tab/>
      </w:r>
      <w:r>
        <w:rPr>
          <w:rFonts w:ascii="TH Sarabun New" w:hAnsi="TH Sarabun New" w:cs="TH Sarabun New"/>
          <w:b/>
          <w:bCs/>
        </w:rPr>
        <w:t xml:space="preserve">     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การติดตามและประเมินผลแผนพัฒนา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เป็นเครื่องมือที่จ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เป็นในการปรับปรุ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ของโครงการที่ด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เนินการอยู่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โดยที่การติดตาม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หมายถึง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กิจกรรมภายในโครงการซึ่งถูกออกแบบมาเพื่อให้</w:t>
      </w:r>
      <w:r>
        <w:rPr>
          <w:rFonts w:ascii="TH SarabunIT๙" w:hAnsi="TH SarabunIT๙" w:cs="TH SarabunIT๙"/>
          <w:sz w:val="32"/>
          <w:szCs w:val="32"/>
          <w:cs/>
        </w:rPr>
        <w:t>ข้อมูลป้</w:t>
      </w:r>
      <w:r w:rsidRPr="00D47DB7">
        <w:rPr>
          <w:rFonts w:ascii="TH SarabunIT๙" w:hAnsi="TH SarabunIT๙" w:cs="TH SarabunIT๙"/>
          <w:sz w:val="32"/>
          <w:szCs w:val="32"/>
          <w:cs/>
        </w:rPr>
        <w:t>อนกลับเกี่ยวกับการดาเนินโครงการ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ประสิทธิภาพของวิธีการด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ให้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ลุล่วง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กิจกรรมสูงเกินกว่าที่ก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หนดไว้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กลุ่มเป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าหมายหลักของโครงการ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กิจกรรมไม่ได้รับ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ประโยชน์หรือได้รับน้อยกว่าที่ควรจะเป็น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เก</w:t>
      </w:r>
      <w:r>
        <w:rPr>
          <w:rFonts w:ascii="TH SarabunIT๙" w:hAnsi="TH SarabunIT๙" w:cs="TH SarabunIT๙"/>
          <w:sz w:val="32"/>
          <w:szCs w:val="32"/>
          <w:cs/>
        </w:rPr>
        <w:t>ิดปัญหาในการควบคุมคุณภาพของการด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เสียเวลา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ในการตรวจสอบความขัดแย้งในการปฏิบัติงานภายในหน่วยงานหรือระหว่างหน่วยงาน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47DB7">
        <w:rPr>
          <w:rFonts w:ascii="TH SarabunIT๙" w:hAnsi="TH SarabunIT๙" w:cs="TH SarabunIT๙"/>
          <w:sz w:val="32"/>
          <w:szCs w:val="32"/>
          <w:cs/>
        </w:rPr>
        <w:t>หมายที่ได้รับประโยชน์จากโครงการ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คือ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/>
          <w:sz w:val="32"/>
          <w:szCs w:val="32"/>
          <w:cs/>
        </w:rPr>
        <w:t>ผลการดาเนินงานในระหว่างที่ก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>
        <w:rPr>
          <w:rFonts w:ascii="TH SarabunIT๙" w:hAnsi="TH SarabunIT๙" w:cs="TH SarabunIT๙"/>
          <w:sz w:val="32"/>
          <w:szCs w:val="32"/>
          <w:cs/>
        </w:rPr>
        <w:t>เนินการหรือภายหลังที่การด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ซึ่งการประเมินผลเป็นสิ่งจ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เป็นเช่นเดียวกับการติดตามการประเมินผลแผน</w:t>
      </w:r>
      <w:r>
        <w:rPr>
          <w:rFonts w:ascii="TH SarabunIT๙" w:hAnsi="TH SarabunIT๙" w:cs="TH SarabunIT๙"/>
          <w:sz w:val="32"/>
          <w:szCs w:val="32"/>
          <w:cs/>
        </w:rPr>
        <w:t>งานจะเป็นการบ่งชี้ว่าแผนงานที่ก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ันเป็นตัวชี้วัดว่าแผนงานที่ได้ด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เนินการไปแล้วนั้นให้ผลเป็นอย่างไร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ซึ่งผลที่ได้จากการติดตามและประเมินผลถือว่าเป็นข้อมูลย้อนกลับที่สามารถนาไปใช้ในการปรับปรุง</w:t>
      </w:r>
    </w:p>
    <w:p w:rsidR="002F0D87" w:rsidRPr="00596AD8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และตัดสินใจในการจัดทาแผนพัฒนาท้องถิ่นต่อไป</w:t>
      </w:r>
    </w:p>
    <w:p w:rsidR="002F0D87" w:rsidRDefault="002F0D87" w:rsidP="002F0D87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</w:t>
      </w: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F0D87" w:rsidRPr="00596AD8" w:rsidRDefault="002F0D87" w:rsidP="002F0D87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2F0D87" w:rsidRPr="00596AD8" w:rsidRDefault="002F0D87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28" style="position:absolute;margin-left:42.75pt;margin-top:2pt;width:363.75pt;height:63.75pt;z-index:251662336" arcsize="10923f">
            <v:textbox style="mso-next-textbox:#_x0000_s1028">
              <w:txbxContent>
                <w:p w:rsidR="00F90AE7" w:rsidRDefault="00F90AE7" w:rsidP="002F0D8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  2</w:t>
                  </w:r>
                </w:p>
                <w:p w:rsidR="00F90AE7" w:rsidRPr="00C05483" w:rsidRDefault="00F90AE7" w:rsidP="002F0D8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วิสัยทัศน์ เป้าประสงค์และยุทธศาสตร์การพัฒนา</w:t>
                  </w:r>
                </w:p>
              </w:txbxContent>
            </v:textbox>
          </v:roundrect>
        </w:pict>
      </w: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</w:p>
    <w:p w:rsidR="002F0D87" w:rsidRDefault="002F0D87" w:rsidP="002F0D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2F0D87" w:rsidRPr="00193D33" w:rsidRDefault="002F0D87" w:rsidP="002F0D8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2F0D87" w:rsidRPr="00596AD8" w:rsidRDefault="002F0D87" w:rsidP="002F0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6AD8">
        <w:rPr>
          <w:rFonts w:ascii="TH SarabunIT๙" w:hAnsi="TH SarabunIT๙" w:cs="TH SarabunIT๙"/>
          <w:sz w:val="32"/>
          <w:szCs w:val="32"/>
          <w:cs/>
        </w:rPr>
        <w:t>“ภายในปี พ.ศ.2563 องค์การบริหารส่วนตำบลสองแพรก จะเป็นองค์กรที่มีธรรมาภิบาล ได้รับการยอมรับเรื่องเศรษฐกิจพอเพียง ประชาชนมีคุณภาพที่ดี ด้วยเครือข่ายการทำงานที่มีศักยภาพและความรู้ความสามารถของบุคลากร เพื่อประโยชน์สูงสุดของประชาชน”</w:t>
      </w:r>
    </w:p>
    <w:p w:rsidR="002F0D87" w:rsidRPr="003D66E6" w:rsidRDefault="002F0D87" w:rsidP="002F0D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:rsidR="002F0D87" w:rsidRDefault="002F0D87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1.องค์การบริหารส่วนตำบลสองแพรกมีการบริหาร การให้บริการและการจัดการตามหลั</w:t>
      </w:r>
      <w:r>
        <w:rPr>
          <w:rFonts w:ascii="TH SarabunIT๙" w:hAnsi="TH SarabunIT๙" w:cs="TH SarabunIT๙" w:hint="cs"/>
          <w:sz w:val="32"/>
          <w:szCs w:val="32"/>
          <w:cs/>
        </w:rPr>
        <w:t>ก  ธรรมาภิบาล</w:t>
      </w:r>
    </w:p>
    <w:p w:rsidR="002F0D87" w:rsidRPr="00C45DDC" w:rsidRDefault="002F0D87" w:rsidP="002F0D8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C45DDC">
        <w:rPr>
          <w:rFonts w:ascii="TH SarabunIT๙" w:eastAsia="Calibri" w:hAnsi="TH SarabunIT๙" w:cs="TH SarabunIT๙"/>
          <w:sz w:val="32"/>
          <w:szCs w:val="32"/>
        </w:rPr>
        <w:t>2.</w:t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ส่งเสริมการพัฒนาด้านเศรษฐกิจมีรายได้ ประชาชนใช้หลักปรัชญาเศรษฐกิจพอเพียงในการประกอบอาชีพและการใช้ชีวิตประจำวัน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F0D87" w:rsidRPr="00C45DDC" w:rsidRDefault="002F0D87" w:rsidP="002F0D87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3.โครงสร้างพื้นฐานได้รับการพัฒนาให้ได้มาตรฐานอย่างครอบคลุมและทั่วถึง</w:t>
      </w:r>
    </w:p>
    <w:p w:rsidR="002F0D87" w:rsidRPr="00C45DDC" w:rsidRDefault="002F0D87" w:rsidP="002F0D87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4.ประชาชนมีคุณภาพชีวิตที่ดี ทั้งด้านการศึกษา สาธารณสุข สังคม และสิ่งแวดล้อมที่ได้มาตรฐาน</w:t>
      </w:r>
    </w:p>
    <w:p w:rsidR="002F0D87" w:rsidRPr="003D66E6" w:rsidRDefault="002F0D87" w:rsidP="002F0D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hAnsi="TH SarabunIT๙" w:cs="TH SarabunIT๙"/>
          <w:sz w:val="32"/>
          <w:szCs w:val="32"/>
          <w:cs/>
        </w:rPr>
        <w:t>1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 xml:space="preserve"> ยุทธศาสตร์ที่ 1 ด้านระบบการบริหารจัดการที่ดีและการพัฒนาศักยภาพ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-พัฒนาระบบการบริหารจัดการองค์กรโดยใช้หลักการบริหารกิจการบ้านเมืองที่ดี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-พัฒนาบุคลากรทุกระดับให้มีศักยภาพและประสิทธิภาพ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2.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2 ด้านการพัฒนาเศรษฐกิจพอเพียง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-ส่งเสริมกระบวนการเรียนรู้ การประยุกต์ใช้ปรัชญาเศรษฐกิจพอเพียง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-พัฒนาและส่งเสริมอาชีพ การผลิตและพัฒนาภาคการเกษตร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-ส่งเสริมการเพิ่มมูลค่าผลผลิตและการแปรรูปผลผลิตทางการเกษตร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3.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3 ด้านการพัฒนาโครงสร้างพื้นฐาน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-พัฒนาเส้นทางคมนาคมขนส่ง ทางระบายน้ำและการจราจร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-พัฒนาด้านการสาธารณูปโภค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-การประสานและการบรูการ การพัฒนา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>4.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4 ด้านการพัฒนาสังคมและคุณภาพชีวิต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-ส่งเสริมและพัฒนาการศึกษา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-ส่งเสริมและพัฒนาด้านการศาสนาและศิลปวัฒนธรรม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-สร้างภูมิคุ้มกันทางสังคมแก่เด็ก เยาวชนและสถาบันครอบครัว ให้มีคุณธรรม จริยธรรม เอื้ออาทรต่อผู้อื่น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-การส่งเสริมกีฬาและนันทนาการ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-ป้องกันและส่งเสริมสุขภาพอนามัย</w:t>
      </w:r>
    </w:p>
    <w:p w:rsidR="002F0D87" w:rsidRPr="00C45DDC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-การจัดสวัสดิการสังคมและสังคมสงเคราะห์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2F0D87" w:rsidRPr="00C45DDC" w:rsidRDefault="002F0D87" w:rsidP="002F0D87">
      <w:pPr>
        <w:spacing w:after="0" w:line="240" w:lineRule="auto"/>
        <w:ind w:left="2160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-พัฒนาศักยภาพชุมชนและการจัดระเบียบชุมชนและสังคม</w:t>
      </w:r>
    </w:p>
    <w:p w:rsidR="002F0D87" w:rsidRDefault="002F0D87" w:rsidP="002F0D8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-พัฒนาสภาพแวดล้อมของชุมชน ปรับปรุงภูมิทัศน์ บำบัดและฟื้นฟูทรัพยากรธรรมชาติและสิ่งแวดล้อม</w:t>
      </w:r>
    </w:p>
    <w:p w:rsidR="002F0D87" w:rsidRPr="00C45DDC" w:rsidRDefault="002F0D87" w:rsidP="002F0D87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***********************************************</w:t>
      </w:r>
    </w:p>
    <w:p w:rsidR="002F0D87" w:rsidRDefault="002F0D87" w:rsidP="002F0D87">
      <w:pPr>
        <w:pStyle w:val="Default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2F0D87" w:rsidRPr="007770F4" w:rsidRDefault="002F0D87" w:rsidP="002F0D87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7770F4">
        <w:rPr>
          <w:rFonts w:ascii="TH SarabunIT๙" w:hAnsi="TH SarabunIT๙" w:cs="TH SarabunIT๙"/>
          <w:b/>
          <w:bCs/>
          <w:sz w:val="40"/>
          <w:szCs w:val="40"/>
        </w:rPr>
        <w:t xml:space="preserve"> 3</w:t>
      </w:r>
    </w:p>
    <w:p w:rsidR="002F0D87" w:rsidRPr="007770F4" w:rsidRDefault="002F0D87" w:rsidP="002F0D87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</w:t>
      </w:r>
    </w:p>
    <w:p w:rsidR="002F0D87" w:rsidRPr="007770F4" w:rsidRDefault="002F0D87" w:rsidP="002F0D87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sz w:val="40"/>
          <w:szCs w:val="40"/>
        </w:rPr>
        <w:t>********************************************</w:t>
      </w:r>
    </w:p>
    <w:p w:rsidR="002F0D87" w:rsidRPr="007770F4" w:rsidRDefault="002F0D87" w:rsidP="002F0D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7770F4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การกำกับการจัดทำแผนพัฒนาท้องถิ่นขององค์กรปกครองส่วนท้องถิ่น</w:t>
      </w:r>
    </w:p>
    <w:p w:rsidR="002F0D87" w:rsidRPr="007770F4" w:rsidRDefault="002F0D87" w:rsidP="002F0D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แบบที่ 1 เป็นแบบประเมินตนเองในการจัดทำแผนพัฒนาท้องถิ่นขององค์กรปกครองส่วน-</w:t>
      </w:r>
    </w:p>
    <w:p w:rsidR="002F0D87" w:rsidRPr="007770F4" w:rsidRDefault="002F0D87" w:rsidP="002F0D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ท้องถิ่นโดยจะทำการประเมินและรายงานหลังจากที่องค์กรปกครองส่วนท้องถิ่นได้ประกาศ</w:t>
      </w:r>
    </w:p>
    <w:p w:rsidR="002F0D87" w:rsidRPr="007770F4" w:rsidRDefault="002F0D87" w:rsidP="002F0D8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750"/>
        </w:tabs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ใช้แผนพัฒนาท้องถิ่นไปแล้ว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F0D87" w:rsidRPr="007770F4" w:rsidRDefault="002F0D87" w:rsidP="002F0D87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</w:t>
      </w:r>
    </w:p>
    <w:tbl>
      <w:tblPr>
        <w:tblStyle w:val="a8"/>
        <w:tblW w:w="10065" w:type="dxa"/>
        <w:tblInd w:w="-318" w:type="dxa"/>
        <w:tblLook w:val="04A0"/>
      </w:tblPr>
      <w:tblGrid>
        <w:gridCol w:w="7797"/>
        <w:gridCol w:w="1134"/>
        <w:gridCol w:w="1134"/>
      </w:tblGrid>
      <w:tr w:rsidR="002F0D87" w:rsidRPr="007770F4" w:rsidTr="00F90AE7">
        <w:tc>
          <w:tcPr>
            <w:tcW w:w="7797" w:type="dxa"/>
            <w:vAlign w:val="center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</w:t>
            </w:r>
          </w:p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</w:t>
            </w: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2.มีการเปิดโอกาสให้ประชาชนเข้ามีส่วนร่วมในการจัดทำแผนพัฒนา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3.มีการวิเคราะห์ศักยภาพท้องถิ่น (</w:t>
            </w: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เพื่อประเมินสถานการพัฒนาท้องถิ่น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5.มีการกำหนดวิสัยทัศน์และภารกิจหลักการพัฒนาท้องถิ่นที่สอดคล้องกับยุทธศาสตร์จังหวัด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6.มีการกำหนดจุดมุ่งหมายเพื่อการพัฒนาที่ยั่งยืน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7.มีการกำหนดเป้าหมายการพัฒนาท้องถิ่น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8.มีการกำหนดยุทธศาสตร์การพัฒนาและแนวทางการพัฒนา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9.มีการกำหนดยุทธศาสตร์ที่สอดคล้องกับยุทธศาสตร์ของจังหวัด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10.มีการอนุมัติและประกาศใช้แผนยุทธศาสตร์การพัฒนา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11.มีการจัดทำบัญชีกลุ่มโครงการในแผนพัฒนาท้องถิ่น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0D87" w:rsidRPr="007770F4" w:rsidTr="00F90AE7">
        <w:tc>
          <w:tcPr>
            <w:tcW w:w="7797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12.มีการกำหนดรูปแบบการติดตามประเมินผลแผนพัฒนาท้องถิ่น</w:t>
            </w:r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  <w:bookmarkStart w:id="0" w:name="_GoBack"/>
            <w:bookmarkEnd w:id="0"/>
          </w:p>
        </w:tc>
        <w:tc>
          <w:tcPr>
            <w:tcW w:w="1134" w:type="dxa"/>
          </w:tcPr>
          <w:p w:rsidR="002F0D87" w:rsidRPr="007770F4" w:rsidRDefault="002F0D87" w:rsidP="00F90AE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F0D87" w:rsidRPr="007770F4" w:rsidRDefault="002F0D87" w:rsidP="002F0D87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:rsidR="002F0D87" w:rsidRPr="00A764D9" w:rsidRDefault="002F0D87" w:rsidP="002F0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A764D9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</w:t>
      </w:r>
    </w:p>
    <w:p w:rsidR="002F0D87" w:rsidRDefault="002F0D87" w:rsidP="002F0D87">
      <w:pPr>
        <w:rPr>
          <w:rFonts w:ascii="TH SarabunIT๙" w:hAnsi="TH SarabunIT๙" w:cs="TH SarabunIT๙" w:hint="cs"/>
          <w:sz w:val="32"/>
          <w:szCs w:val="32"/>
        </w:rPr>
      </w:pPr>
    </w:p>
    <w:p w:rsidR="002F0D87" w:rsidRPr="00A036AE" w:rsidRDefault="002F0D87" w:rsidP="002F0D87">
      <w:pPr>
        <w:rPr>
          <w:rFonts w:ascii="TH SarabunIT๙" w:hAnsi="TH SarabunIT๙" w:cs="TH SarabunIT๙"/>
          <w:sz w:val="32"/>
          <w:szCs w:val="32"/>
        </w:rPr>
      </w:pPr>
    </w:p>
    <w:p w:rsidR="002F0D87" w:rsidRDefault="002F0D87" w:rsidP="002F0D87">
      <w:pPr>
        <w:rPr>
          <w:rFonts w:ascii="TH SarabunIT๙" w:hAnsi="TH SarabunIT๙" w:cs="TH SarabunIT๙" w:hint="cs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</w:p>
    <w:p w:rsidR="002F0D87" w:rsidRDefault="002F0D87" w:rsidP="002F0D87">
      <w:pPr>
        <w:rPr>
          <w:rFonts w:ascii="TH SarabunIT๙" w:hAnsi="TH SarabunIT๙" w:cs="TH SarabunIT๙" w:hint="cs"/>
          <w:sz w:val="32"/>
          <w:szCs w:val="32"/>
        </w:rPr>
      </w:pPr>
    </w:p>
    <w:p w:rsidR="00D67CE3" w:rsidRDefault="00D67CE3" w:rsidP="002F0D87">
      <w:pPr>
        <w:rPr>
          <w:rFonts w:ascii="TH SarabunIT๙" w:hAnsi="TH SarabunIT๙" w:cs="TH SarabunIT๙"/>
          <w:sz w:val="32"/>
          <w:szCs w:val="32"/>
          <w:cs/>
        </w:rPr>
        <w:sectPr w:rsidR="00D67CE3" w:rsidSect="00E605F5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2F0D87" w:rsidRDefault="002F0D87" w:rsidP="002F0D87">
      <w:pPr>
        <w:rPr>
          <w:rFonts w:ascii="TH SarabunIT๙" w:hAnsi="TH SarabunIT๙" w:cs="TH SarabunIT๙"/>
          <w:sz w:val="32"/>
          <w:szCs w:val="32"/>
        </w:rPr>
      </w:pPr>
    </w:p>
    <w:p w:rsidR="002F0D87" w:rsidRPr="00A036AE" w:rsidRDefault="002F0D87" w:rsidP="002F0D87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40"/>
          <w:szCs w:val="40"/>
          <w:cs/>
        </w:rPr>
        <w:tab/>
      </w: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แบบที่ 2 แบบติดตามผลการดำเนินงานขององค์กรปกครองส่วนท้องถิ่น</w:t>
      </w: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987771">
        <w:rPr>
          <w:rFonts w:ascii="TH SarabunIT๙" w:hAnsi="TH SarabunIT๙" w:cs="TH SarabunIT๙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ab/>
        <w:t>แบบที่ 2 เป็นแบบติดตามตนเอง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กำหนดระยะเวลาในการติดตามและรายงานผลการดำเนินงาน ปีละ 2 ครั้ง ภายในเดือนเมษายน และเดือนตุลาคม </w:t>
      </w:r>
    </w:p>
    <w:p w:rsidR="002F0D87" w:rsidRPr="00987771" w:rsidRDefault="002F0D87" w:rsidP="002F0D8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********************************************************************************************************</w:t>
      </w: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ครั้งที่ 1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ตุลาคม 2560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31 มีนาคม 2561</w:t>
      </w: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ผลการการดำเนินงานตามแผนพัฒนาท้องถิ่นสี่ปี</w:t>
      </w:r>
    </w:p>
    <w:p w:rsidR="002F0D87" w:rsidRPr="00987771" w:rsidRDefault="002F0D87" w:rsidP="002F0D87">
      <w:pPr>
        <w:tabs>
          <w:tab w:val="left" w:pos="55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1. จำนวนโครงการและงบประมาณในแผนพัฒนาสี่ปี</w:t>
      </w: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8"/>
        <w:tblW w:w="14992" w:type="dxa"/>
        <w:tblLayout w:type="fixed"/>
        <w:tblLook w:val="04A0"/>
      </w:tblPr>
      <w:tblGrid>
        <w:gridCol w:w="2802"/>
        <w:gridCol w:w="992"/>
        <w:gridCol w:w="1417"/>
        <w:gridCol w:w="993"/>
        <w:gridCol w:w="1559"/>
        <w:gridCol w:w="992"/>
        <w:gridCol w:w="1401"/>
        <w:gridCol w:w="1009"/>
        <w:gridCol w:w="1417"/>
        <w:gridCol w:w="993"/>
        <w:gridCol w:w="1417"/>
      </w:tblGrid>
      <w:tr w:rsidR="002F0D87" w:rsidRPr="00987771" w:rsidTr="00F90AE7">
        <w:tc>
          <w:tcPr>
            <w:tcW w:w="2802" w:type="dxa"/>
            <w:vMerge w:val="restart"/>
            <w:vAlign w:val="center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2393" w:type="dxa"/>
            <w:gridSpan w:val="2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2426" w:type="dxa"/>
            <w:gridSpan w:val="2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2410" w:type="dxa"/>
            <w:gridSpan w:val="2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2F0D87" w:rsidRPr="00987771" w:rsidTr="00F90AE7">
        <w:tc>
          <w:tcPr>
            <w:tcW w:w="2802" w:type="dxa"/>
            <w:vMerge/>
          </w:tcPr>
          <w:p w:rsidR="002F0D87" w:rsidRPr="00987771" w:rsidRDefault="002F0D8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01" w:type="dxa"/>
            <w:vAlign w:val="center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</w:t>
            </w:r>
          </w:p>
        </w:tc>
      </w:tr>
      <w:tr w:rsidR="002F0D87" w:rsidRPr="00987771" w:rsidTr="00F90AE7">
        <w:tc>
          <w:tcPr>
            <w:tcW w:w="2802" w:type="dxa"/>
          </w:tcPr>
          <w:p w:rsidR="002F0D87" w:rsidRPr="00987771" w:rsidRDefault="002F0D8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559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401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/>
                <w:sz w:val="30"/>
                <w:szCs w:val="30"/>
              </w:rPr>
              <w:t>25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,660,</w:t>
            </w:r>
            <w:r w:rsidRPr="00987771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2F0D87" w:rsidRPr="00987771" w:rsidTr="00F90AE7">
        <w:tc>
          <w:tcPr>
            <w:tcW w:w="2802" w:type="dxa"/>
          </w:tcPr>
          <w:p w:rsidR="002F0D87" w:rsidRPr="00987771" w:rsidRDefault="002F0D8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01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</w:tr>
      <w:tr w:rsidR="002F0D87" w:rsidRPr="00987771" w:rsidTr="00F90AE7">
        <w:tc>
          <w:tcPr>
            <w:tcW w:w="2802" w:type="dxa"/>
          </w:tcPr>
          <w:p w:rsidR="002F0D87" w:rsidRPr="00987771" w:rsidRDefault="002F0D8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69,725,000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</w:p>
        </w:tc>
        <w:tc>
          <w:tcPr>
            <w:tcW w:w="1559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107,070,000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</w:p>
        </w:tc>
        <w:tc>
          <w:tcPr>
            <w:tcW w:w="1401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101,170,000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107,160,000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376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385,125,000</w:t>
            </w:r>
          </w:p>
        </w:tc>
      </w:tr>
      <w:tr w:rsidR="002F0D87" w:rsidRPr="00987771" w:rsidTr="00F90AE7">
        <w:tc>
          <w:tcPr>
            <w:tcW w:w="2802" w:type="dxa"/>
          </w:tcPr>
          <w:p w:rsidR="002F0D87" w:rsidRPr="00987771" w:rsidRDefault="002F0D8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19,780,000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559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17,760,000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401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17,660,000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17,460,000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</w:t>
            </w:r>
          </w:p>
        </w:tc>
        <w:tc>
          <w:tcPr>
            <w:tcW w:w="1417" w:type="dxa"/>
          </w:tcPr>
          <w:p w:rsidR="002F0D87" w:rsidRPr="0098777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72,746,000</w:t>
            </w:r>
          </w:p>
        </w:tc>
      </w:tr>
      <w:tr w:rsidR="002F0D87" w:rsidRPr="00987771" w:rsidTr="00F90AE7">
        <w:tc>
          <w:tcPr>
            <w:tcW w:w="280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</w:t>
            </w:r>
          </w:p>
        </w:tc>
        <w:tc>
          <w:tcPr>
            <w:tcW w:w="1417" w:type="dxa"/>
          </w:tcPr>
          <w:p w:rsidR="002F0D87" w:rsidRPr="00F911E1" w:rsidRDefault="002F0D87" w:rsidP="00F90A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96,015,000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</w:p>
        </w:tc>
        <w:tc>
          <w:tcPr>
            <w:tcW w:w="1559" w:type="dxa"/>
          </w:tcPr>
          <w:p w:rsidR="002F0D87" w:rsidRPr="00F911E1" w:rsidRDefault="002F0D87" w:rsidP="00F90AE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911E1">
              <w:rPr>
                <w:rFonts w:ascii="TH SarabunIT๙" w:hAnsi="TH SarabunIT๙" w:cs="TH SarabunIT๙" w:hint="cs"/>
                <w:sz w:val="28"/>
                <w:cs/>
              </w:rPr>
              <w:t>131,380,000</w:t>
            </w:r>
          </w:p>
        </w:tc>
        <w:tc>
          <w:tcPr>
            <w:tcW w:w="992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1401" w:type="dxa"/>
          </w:tcPr>
          <w:p w:rsidR="002F0D87" w:rsidRPr="00F911E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125,380,000</w:t>
            </w:r>
          </w:p>
        </w:tc>
        <w:tc>
          <w:tcPr>
            <w:tcW w:w="1009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1417" w:type="dxa"/>
          </w:tcPr>
          <w:p w:rsidR="002F0D87" w:rsidRPr="00F911E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131,170,000</w:t>
            </w:r>
          </w:p>
        </w:tc>
        <w:tc>
          <w:tcPr>
            <w:tcW w:w="993" w:type="dxa"/>
          </w:tcPr>
          <w:p w:rsidR="002F0D87" w:rsidRPr="00987771" w:rsidRDefault="002F0D8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693</w:t>
            </w:r>
          </w:p>
        </w:tc>
        <w:tc>
          <w:tcPr>
            <w:tcW w:w="1417" w:type="dxa"/>
          </w:tcPr>
          <w:p w:rsidR="002F0D87" w:rsidRPr="00F911E1" w:rsidRDefault="002F0D87" w:rsidP="00F90AE7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483,945,000</w:t>
            </w:r>
          </w:p>
        </w:tc>
      </w:tr>
    </w:tbl>
    <w:p w:rsidR="00F90AE7" w:rsidRDefault="00F90AE7" w:rsidP="002F0D87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F90AE7" w:rsidSect="00F90AE7">
          <w:pgSz w:w="16838" w:h="11906" w:orient="landscape"/>
          <w:pgMar w:top="1440" w:right="426" w:bottom="1440" w:left="1134" w:header="720" w:footer="720" w:gutter="0"/>
          <w:cols w:space="720"/>
          <w:docGrid w:linePitch="360"/>
        </w:sect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F90AE7" w:rsidRPr="00276DF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6DF7">
        <w:rPr>
          <w:rFonts w:ascii="TH SarabunIT๙" w:hAnsi="TH SarabunIT๙" w:cs="TH SarabunIT๙"/>
          <w:sz w:val="32"/>
          <w:szCs w:val="32"/>
          <w:cs/>
        </w:rPr>
        <w:t xml:space="preserve">2.จำนวนโครงการ/กิจกรรมในแผนพัฒนาท้องถิ่นสี่ปี  พ.ศ.2561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 2564 (เฉพาะ ปี 2561)</w:t>
      </w:r>
    </w:p>
    <w:tbl>
      <w:tblPr>
        <w:tblStyle w:val="a8"/>
        <w:tblpPr w:leftFromText="180" w:rightFromText="180" w:vertAnchor="page" w:horzAnchor="margin" w:tblpXSpec="center" w:tblpY="1996"/>
        <w:tblW w:w="10773" w:type="dxa"/>
        <w:tblLook w:val="04A0"/>
      </w:tblPr>
      <w:tblGrid>
        <w:gridCol w:w="6237"/>
        <w:gridCol w:w="1134"/>
        <w:gridCol w:w="1074"/>
        <w:gridCol w:w="1194"/>
        <w:gridCol w:w="1134"/>
      </w:tblGrid>
      <w:tr w:rsidR="00F90AE7" w:rsidRPr="00987771" w:rsidTr="00F90AE7">
        <w:tc>
          <w:tcPr>
            <w:tcW w:w="6237" w:type="dxa"/>
            <w:vMerge w:val="restart"/>
            <w:vAlign w:val="center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08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โครงการที่บรรจุในแผนพัฒนาท้องถิ่นสี่ปี</w:t>
            </w:r>
          </w:p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2328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จำนวนโครงการที่บรรจุในข้อบัญญัติปีงบประมาณ 2561</w:t>
            </w:r>
          </w:p>
        </w:tc>
      </w:tr>
      <w:tr w:rsidR="00F90AE7" w:rsidRPr="00987771" w:rsidTr="00F90AE7">
        <w:tc>
          <w:tcPr>
            <w:tcW w:w="6237" w:type="dxa"/>
            <w:vMerge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F90AE7" w:rsidRPr="00987771" w:rsidTr="00F90AE7">
        <w:tc>
          <w:tcPr>
            <w:tcW w:w="623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9.43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F90AE7" w:rsidRPr="00987771" w:rsidTr="00F90AE7">
        <w:tc>
          <w:tcPr>
            <w:tcW w:w="623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2.52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90AE7" w:rsidRPr="00987771" w:rsidTr="00F90AE7">
        <w:tc>
          <w:tcPr>
            <w:tcW w:w="623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46.54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F90AE7" w:rsidRPr="00987771" w:rsidTr="00F90AE7">
        <w:tc>
          <w:tcPr>
            <w:tcW w:w="623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41.51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F90AE7" w:rsidRPr="00987771" w:rsidTr="00F90AE7">
        <w:tc>
          <w:tcPr>
            <w:tcW w:w="623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</w:t>
            </w:r>
          </w:p>
        </w:tc>
        <w:tc>
          <w:tcPr>
            <w:tcW w:w="107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9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2F0D87" w:rsidRDefault="002F0D8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90AE7" w:rsidRDefault="00F90AE7" w:rsidP="002F0D87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F90AE7" w:rsidSect="00F90AE7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987771">
        <w:rPr>
          <w:rFonts w:ascii="TH SarabunIT๙" w:hAnsi="TH SarabunIT๙" w:cs="TH SarabunIT๙"/>
          <w:sz w:val="32"/>
          <w:szCs w:val="32"/>
        </w:rPr>
        <w:lastRenderedPageBreak/>
        <w:t>3.</w:t>
      </w:r>
      <w:r w:rsidRPr="00987771">
        <w:rPr>
          <w:rFonts w:ascii="TH SarabunIT๙" w:hAnsi="TH SarabunIT๙" w:cs="TH SarabunIT๙"/>
          <w:sz w:val="32"/>
          <w:szCs w:val="32"/>
          <w:cs/>
        </w:rPr>
        <w:t>ผลการดำเนินงานตามแผนพัฒนาท้องถิ่นสี่ปี พ.ศ.2561- 2564  (เฉพาะปี 2561)</w:t>
      </w:r>
    </w:p>
    <w:tbl>
      <w:tblPr>
        <w:tblStyle w:val="a8"/>
        <w:tblW w:w="14567" w:type="dxa"/>
        <w:tblLook w:val="04A0"/>
      </w:tblPr>
      <w:tblGrid>
        <w:gridCol w:w="4899"/>
        <w:gridCol w:w="1021"/>
        <w:gridCol w:w="964"/>
        <w:gridCol w:w="1021"/>
        <w:gridCol w:w="963"/>
        <w:gridCol w:w="1021"/>
        <w:gridCol w:w="976"/>
        <w:gridCol w:w="867"/>
        <w:gridCol w:w="992"/>
        <w:gridCol w:w="851"/>
        <w:gridCol w:w="992"/>
      </w:tblGrid>
      <w:tr w:rsidR="00F90AE7" w:rsidRPr="00987771" w:rsidTr="00F90AE7">
        <w:tc>
          <w:tcPr>
            <w:tcW w:w="4899" w:type="dxa"/>
            <w:vMerge w:val="restart"/>
            <w:vAlign w:val="center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</w:t>
            </w:r>
          </w:p>
        </w:tc>
        <w:tc>
          <w:tcPr>
            <w:tcW w:w="1984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997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59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จำนวนโครงการที่ยกเลิก</w:t>
            </w:r>
          </w:p>
        </w:tc>
        <w:tc>
          <w:tcPr>
            <w:tcW w:w="1843" w:type="dxa"/>
            <w:gridSpan w:val="2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จำนวนโครงการทั้งหมด</w:t>
            </w:r>
          </w:p>
        </w:tc>
      </w:tr>
      <w:tr w:rsidR="00F90AE7" w:rsidRPr="00987771" w:rsidTr="00F90AE7">
        <w:tc>
          <w:tcPr>
            <w:tcW w:w="4899" w:type="dxa"/>
            <w:vMerge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F90AE7" w:rsidRPr="00987771" w:rsidTr="00F90AE7">
        <w:tc>
          <w:tcPr>
            <w:tcW w:w="4899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8.33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F90AE7" w:rsidRPr="00987771" w:rsidTr="00F90AE7">
        <w:tc>
          <w:tcPr>
            <w:tcW w:w="4899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90AE7" w:rsidRPr="00987771" w:rsidTr="00F90AE7">
        <w:tc>
          <w:tcPr>
            <w:tcW w:w="4899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16.67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F90AE7" w:rsidRPr="00987771" w:rsidTr="00F90AE7">
        <w:tc>
          <w:tcPr>
            <w:tcW w:w="4899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F90AE7" w:rsidRPr="00987771" w:rsidTr="00F90AE7">
        <w:tc>
          <w:tcPr>
            <w:tcW w:w="4899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964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63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21.67</w:t>
            </w:r>
          </w:p>
        </w:tc>
        <w:tc>
          <w:tcPr>
            <w:tcW w:w="102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976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48.33</w:t>
            </w:r>
          </w:p>
        </w:tc>
        <w:tc>
          <w:tcPr>
            <w:tcW w:w="86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1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992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F90AE7" w:rsidRDefault="00F90AE7" w:rsidP="002F0D87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2F0D87" w:rsidRDefault="002F0D87" w:rsidP="002F0D87">
      <w:pPr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F90AE7" w:rsidRDefault="00F90AE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  <w:sectPr w:rsidR="00F90AE7" w:rsidSect="00F90AE7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F90AE7" w:rsidRPr="007435D6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35D6">
        <w:rPr>
          <w:rFonts w:ascii="TH SarabunIT๙" w:hAnsi="TH SarabunIT๙" w:cs="TH SarabunIT๙"/>
          <w:cs/>
        </w:rPr>
        <w:t>4</w:t>
      </w:r>
      <w:r w:rsidRPr="007435D6">
        <w:rPr>
          <w:rFonts w:ascii="TH SarabunIT๙" w:hAnsi="TH SarabunIT๙" w:cs="TH SarabunIT๙"/>
          <w:sz w:val="32"/>
          <w:szCs w:val="32"/>
          <w:cs/>
        </w:rPr>
        <w:t xml:space="preserve">.การเบิกจ่ายงบประมาณ  ประจำปีงบประมาณ  2561 </w:t>
      </w:r>
    </w:p>
    <w:p w:rsidR="00F90AE7" w:rsidRPr="007435D6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35D6">
        <w:rPr>
          <w:rFonts w:ascii="TH SarabunIT๙" w:hAnsi="TH SarabunIT๙" w:cs="TH SarabunIT๙"/>
          <w:sz w:val="32"/>
          <w:szCs w:val="32"/>
          <w:cs/>
        </w:rPr>
        <w:t>ครั้งที่ 1 วันที่ 1 ตุลาคม 2560 - 31 มีนาคม 2561</w:t>
      </w:r>
    </w:p>
    <w:p w:rsidR="00F90AE7" w:rsidRPr="007435D6" w:rsidRDefault="00F90AE7" w:rsidP="00F90AE7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tbl>
      <w:tblPr>
        <w:tblStyle w:val="a8"/>
        <w:tblW w:w="0" w:type="auto"/>
        <w:tblLook w:val="04A0"/>
      </w:tblPr>
      <w:tblGrid>
        <w:gridCol w:w="4046"/>
        <w:gridCol w:w="1841"/>
        <w:gridCol w:w="1690"/>
        <w:gridCol w:w="1665"/>
      </w:tblGrid>
      <w:tr w:rsidR="00F90AE7" w:rsidRPr="0008075B" w:rsidTr="00F90AE7">
        <w:tc>
          <w:tcPr>
            <w:tcW w:w="4077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งบปกติ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F90AE7" w:rsidRPr="0008075B" w:rsidTr="00F90AE7">
        <w:tc>
          <w:tcPr>
            <w:tcW w:w="407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</w:tr>
      <w:tr w:rsidR="00F90AE7" w:rsidRPr="0008075B" w:rsidTr="00F90AE7">
        <w:tc>
          <w:tcPr>
            <w:tcW w:w="407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27,020.00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27,020.00</w:t>
            </w:r>
          </w:p>
        </w:tc>
      </w:tr>
      <w:tr w:rsidR="00F90AE7" w:rsidRPr="0008075B" w:rsidTr="00F90AE7">
        <w:tc>
          <w:tcPr>
            <w:tcW w:w="407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</w:tr>
      <w:tr w:rsidR="00F90AE7" w:rsidRPr="0008075B" w:rsidTr="00F90AE7">
        <w:tc>
          <w:tcPr>
            <w:tcW w:w="4077" w:type="dxa"/>
          </w:tcPr>
          <w:p w:rsidR="00F90AE7" w:rsidRPr="00987771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6,437,621.50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6,437,621.50</w:t>
            </w:r>
          </w:p>
        </w:tc>
      </w:tr>
      <w:tr w:rsidR="00F90AE7" w:rsidRPr="0008075B" w:rsidTr="00F90AE7">
        <w:tc>
          <w:tcPr>
            <w:tcW w:w="4077" w:type="dxa"/>
          </w:tcPr>
          <w:p w:rsidR="00F90AE7" w:rsidRPr="00987771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7,042,641.50</w:t>
            </w:r>
          </w:p>
        </w:tc>
        <w:tc>
          <w:tcPr>
            <w:tcW w:w="1701" w:type="dxa"/>
          </w:tcPr>
          <w:p w:rsidR="00F90AE7" w:rsidRPr="0008075B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90AE7" w:rsidRPr="0008075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7,042,641.50</w:t>
            </w:r>
          </w:p>
        </w:tc>
      </w:tr>
    </w:tbl>
    <w:p w:rsidR="00F90AE7" w:rsidRDefault="00F90AE7" w:rsidP="008673FD">
      <w:pPr>
        <w:jc w:val="center"/>
        <w:rPr>
          <w:rFonts w:ascii="TH SarabunIT๙" w:hAnsi="TH SarabunIT๙" w:cs="TH SarabunIT๙"/>
          <w:emboss/>
          <w:sz w:val="48"/>
          <w:szCs w:val="48"/>
          <w:cs/>
        </w:rPr>
        <w:sectPr w:rsidR="00F90AE7" w:rsidSect="00F90AE7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F90AE7" w:rsidRPr="00287BD1" w:rsidRDefault="00F90AE7" w:rsidP="00F90AE7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287BD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lastRenderedPageBreak/>
        <w:t>รายละเอียดโครงการ  ประจำปีงบประมาณ พ.ศ.2561</w:t>
      </w:r>
    </w:p>
    <w:p w:rsidR="00F90AE7" w:rsidRPr="00D751A9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F90AE7" w:rsidTr="00F90AE7">
        <w:tc>
          <w:tcPr>
            <w:tcW w:w="95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0AE7" w:rsidTr="00F90AE7">
        <w:tc>
          <w:tcPr>
            <w:tcW w:w="95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โครงการจัดทำแผนชุมชนสู่แผนพัฒนา อบต.สองแพรก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โครงการจัดนิทรรศการแสดงผลการปฏิบัติงานประจำปี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โครงการเพื่อปกป้องสถาบันสำคัญของชาติ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F90AE7" w:rsidRPr="00CA0CBB" w:rsidRDefault="00F90AE7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25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โครงการอบรมเพื่อพัฒนาคุณธรรมจริยธรรมแก่บุคลากรในหน่วยงาน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825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โครงการพัฒนาศักยภาพบุคลากรและเครือข่ายการทำงาน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90AE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0AE7" w:rsidRDefault="00F90AE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  <w:sectPr w:rsidR="00F90AE7" w:rsidSect="00F90AE7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F90AE7" w:rsidRPr="00D751A9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พัฒนาเศรษฐกิจพอเพียง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F90AE7" w:rsidTr="00F90AE7">
        <w:tc>
          <w:tcPr>
            <w:tcW w:w="95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0AE7" w:rsidTr="00F90AE7">
        <w:tc>
          <w:tcPr>
            <w:tcW w:w="95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,020.00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</w:t>
            </w: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โครงการสนับสนุนการดำเนินงานของกลุ่มยุวเกษตรโรงเรียนวัดสมัยสุวรรณ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โครงการพัฒนาศักยภาพคณะกรรมการบริหารศูนย์บริการและถ่ายทอดเทคโนโลยีการเกษตรประจำตำบลสองแพรก</w:t>
            </w:r>
          </w:p>
        </w:tc>
        <w:tc>
          <w:tcPr>
            <w:tcW w:w="1843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0AE7" w:rsidRDefault="00F90AE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  <w:sectPr w:rsidR="00F90AE7" w:rsidSect="00F90AE7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F90AE7" w:rsidRPr="00D751A9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F90AE7" w:rsidTr="00F90AE7">
        <w:tc>
          <w:tcPr>
            <w:tcW w:w="95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0AE7" w:rsidTr="00F90AE7">
        <w:tc>
          <w:tcPr>
            <w:tcW w:w="95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คสล.สายบ้านหูเชี่ยว - เขตหมู่ที่ 6 หมู่ที่ 8</w:t>
            </w:r>
          </w:p>
        </w:tc>
        <w:tc>
          <w:tcPr>
            <w:tcW w:w="1701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490,100.00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 4037 ทุ่งตก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คสล.สายประชาร่วมใจ (หลังตลาด) หมู่ที่ 3 </w:t>
            </w:r>
          </w:p>
        </w:tc>
        <w:tc>
          <w:tcPr>
            <w:tcW w:w="1701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467,200.00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คสล.สายนาตก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คสล.สายปากบางใหม่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552,900.00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คสล.สายคลองโซง  หมู่ที่ 7</w:t>
            </w:r>
          </w:p>
        </w:tc>
        <w:tc>
          <w:tcPr>
            <w:tcW w:w="1701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238,500.00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คสล.สายในช่อง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สามพัน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โครงการติดตั้งไฟฟ้าส่องสว่างสาธารณะ หมู่ที่ 2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คสล.สายปากช่อง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หินลูกช้าง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โครงการซ่อมแซมถนนสายพัฒนาใหม่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299,400.00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967" w:type="dxa"/>
          </w:tcPr>
          <w:p w:rsidR="00F90AE7" w:rsidRPr="00170E68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โครงการก่อสร้างท่อเหลี่ยม คสล.สายคลองโซง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313,100.00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0AE7" w:rsidRDefault="00F90AE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  <w:sectPr w:rsidR="00F90AE7" w:rsidSect="00F90AE7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F90AE7" w:rsidRPr="00D751A9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F90AE7" w:rsidTr="00F90AE7">
        <w:tc>
          <w:tcPr>
            <w:tcW w:w="95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0AE7" w:rsidTr="00F90AE7">
        <w:tc>
          <w:tcPr>
            <w:tcW w:w="95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1701" w:type="dxa"/>
          </w:tcPr>
          <w:p w:rsidR="00F90AE7" w:rsidRPr="0019387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2,620,800.00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Pr="003E7810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90AE7" w:rsidRPr="003E7810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ค่าจัดการเรียนการสอนรายหัว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450,500.00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โครงการอาหารกลางวันเด็กนักเรียน ศพด.ชุมชนวัดสมัยสุวรรณ</w:t>
            </w:r>
          </w:p>
        </w:tc>
        <w:tc>
          <w:tcPr>
            <w:tcW w:w="1701" w:type="dxa"/>
          </w:tcPr>
          <w:p w:rsidR="00F90AE7" w:rsidRPr="00D22BFC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1,298,500.00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344,500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701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967" w:type="dxa"/>
          </w:tcPr>
          <w:p w:rsidR="00F90AE7" w:rsidRPr="00934606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โครงการรายงานผลการศึกษา ศพด.ชุมชนวัดสมัยสุวรรณ</w:t>
            </w:r>
          </w:p>
        </w:tc>
        <w:tc>
          <w:tcPr>
            <w:tcW w:w="1701" w:type="dxa"/>
          </w:tcPr>
          <w:p w:rsidR="00F90AE7" w:rsidRPr="0019387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Pr="00CA0CBB" w:rsidRDefault="00F90AE7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F90AE7" w:rsidRPr="00CA0CBB" w:rsidRDefault="00F90AE7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1" w:type="dxa"/>
          </w:tcPr>
          <w:p w:rsidR="00F90AE7" w:rsidRPr="0019387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90AE7" w:rsidRPr="00006419" w:rsidRDefault="00F90AE7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โครงการทัศนศึกษาแหล่งเรียนรู้นอกสถานที่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โครงการวันสำคัญ</w:t>
            </w:r>
          </w:p>
        </w:tc>
        <w:tc>
          <w:tcPr>
            <w:tcW w:w="1701" w:type="dxa"/>
          </w:tcPr>
          <w:p w:rsidR="00F90AE7" w:rsidRPr="00453E24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โครงการพัฒนาผู้เรียนสู่ความเป็นเลิศทางวิชาการ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โครงการส่งเสริมคุณธรรมจริยธรรมวัยเยาว์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โครงการชักพระบก สรงน้ำพระ รดน้ำดำหัวผู้สูงอายุเนื่องในวันปากปีปากเดือน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47,229.00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โครงการประเพณีวันสารทเดือนสิบ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โครงการจัดงานแห่เทียนพรรษา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โครงการจัดการแข่งขันกีฬาภายในตำบล (ประจำปี)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389,042.00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 จำนวน 300,000.- บาท</w:t>
            </w: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โครงการจัดส่งนักกีฬาเข้าร่วมแข่งขันกับหน่วยงานต่าง ๆ</w:t>
            </w:r>
          </w:p>
        </w:tc>
        <w:tc>
          <w:tcPr>
            <w:tcW w:w="1701" w:type="dxa"/>
          </w:tcPr>
          <w:p w:rsidR="00F90AE7" w:rsidRPr="008507FB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0AE7" w:rsidRPr="00453E24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F90AE7" w:rsidTr="00F90AE7">
        <w:tc>
          <w:tcPr>
            <w:tcW w:w="953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0AE7" w:rsidTr="00F90AE7">
        <w:tc>
          <w:tcPr>
            <w:tcW w:w="953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0AE7" w:rsidTr="00F90AE7">
        <w:tc>
          <w:tcPr>
            <w:tcW w:w="953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967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โครงการส่งเสริมพัฒนาศักยภาพกลุ่มสตรี</w:t>
            </w:r>
          </w:p>
        </w:tc>
        <w:tc>
          <w:tcPr>
            <w:tcW w:w="1701" w:type="dxa"/>
          </w:tcPr>
          <w:p w:rsidR="00F90AE7" w:rsidRPr="006878E8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40,000.00</w:t>
            </w:r>
          </w:p>
        </w:tc>
        <w:tc>
          <w:tcPr>
            <w:tcW w:w="1559" w:type="dxa"/>
          </w:tcPr>
          <w:p w:rsidR="00F90AE7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39,890.00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90AE7" w:rsidRDefault="00F90AE7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F90AE7" w:rsidRDefault="00F90AE7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90AE7" w:rsidRPr="006878E8" w:rsidRDefault="00F90AE7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โครงการสตรีจิตอาสา</w:t>
            </w:r>
          </w:p>
        </w:tc>
        <w:tc>
          <w:tcPr>
            <w:tcW w:w="1701" w:type="dxa"/>
          </w:tcPr>
          <w:p w:rsidR="00875C6A" w:rsidRPr="00453E24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14,500.00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75C6A" w:rsidRDefault="00875C6A" w:rsidP="00E91A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75C6A" w:rsidRDefault="00875C6A" w:rsidP="00E91A0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โครงการหนึ่งใจให้ธรรมะ</w:t>
            </w:r>
          </w:p>
        </w:tc>
        <w:tc>
          <w:tcPr>
            <w:tcW w:w="1701" w:type="dxa"/>
          </w:tcPr>
          <w:p w:rsidR="00875C6A" w:rsidRPr="00193877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Pr="003E7810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75C6A" w:rsidRPr="003E7810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967" w:type="dxa"/>
          </w:tcPr>
          <w:p w:rsidR="00875C6A" w:rsidRPr="00934606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967" w:type="dxa"/>
          </w:tcPr>
          <w:p w:rsidR="00875C6A" w:rsidRPr="00934606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โครงการฝึกอบรมอาชีพ</w:t>
            </w:r>
          </w:p>
        </w:tc>
        <w:tc>
          <w:tcPr>
            <w:tcW w:w="1701" w:type="dxa"/>
          </w:tcPr>
          <w:p w:rsidR="00875C6A" w:rsidRPr="00453E24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967" w:type="dxa"/>
          </w:tcPr>
          <w:p w:rsidR="00875C6A" w:rsidRPr="00934606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โครงการเยาวชนสองแพรกต้านยาเสพติด</w:t>
            </w:r>
          </w:p>
        </w:tc>
        <w:tc>
          <w:tcPr>
            <w:tcW w:w="1701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967" w:type="dxa"/>
          </w:tcPr>
          <w:p w:rsidR="00875C6A" w:rsidRPr="00934606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โครงการนานาสาระเรื่องเพศ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Pr="00CA0CBB" w:rsidRDefault="00875C6A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75C6A" w:rsidRPr="00CA0CBB" w:rsidRDefault="00875C6A" w:rsidP="00F90AE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Pr="00006419" w:rsidRDefault="00875C6A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75C6A" w:rsidRPr="00006419" w:rsidRDefault="00875C6A" w:rsidP="00F90AE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โครงการรณรงค์ป้องกันควบคุมโรคไข้เลือดออก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25,069.50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โครงการพัฒนาและฟื้นฟูคุณภาพชีวิตผู้สูงอายุและผู้พิการ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29,140.00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75C6A" w:rsidRPr="005A7E9B" w:rsidRDefault="00875C6A" w:rsidP="00F90AE7">
            <w:pPr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โอนงบประมาณเพิ่ม</w:t>
            </w:r>
          </w:p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7E9B">
              <w:rPr>
                <w:rFonts w:ascii="TH SarabunIT๙" w:hAnsi="TH SarabunIT๙" w:cs="TH SarabunIT๙"/>
                <w:sz w:val="28"/>
              </w:rPr>
              <w:t>30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,000.- บาท</w:t>
            </w: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โครงการฝึกอบรมซ้อมแผนและการป้องกันสาธารณภัย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 อปพร.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โครงการรณรงค์ลดอุบัติเหตุในช่วงเทศกาล</w:t>
            </w:r>
          </w:p>
        </w:tc>
        <w:tc>
          <w:tcPr>
            <w:tcW w:w="1701" w:type="dxa"/>
          </w:tcPr>
          <w:p w:rsidR="00875C6A" w:rsidRPr="006878E8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4,751.00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875C6A" w:rsidRPr="00D3679F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4,744,800.00</w:t>
            </w:r>
          </w:p>
        </w:tc>
        <w:tc>
          <w:tcPr>
            <w:tcW w:w="1559" w:type="dxa"/>
          </w:tcPr>
          <w:p w:rsidR="00875C6A" w:rsidRPr="005A7E9B" w:rsidRDefault="00875C6A" w:rsidP="00F90AE7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2,331,000.00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เบี้ยยังชีพผู้ติดเชื้อเอดส์</w:t>
            </w:r>
          </w:p>
        </w:tc>
        <w:tc>
          <w:tcPr>
            <w:tcW w:w="1701" w:type="dxa"/>
          </w:tcPr>
          <w:p w:rsidR="00875C6A" w:rsidRPr="000836B1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1701" w:type="dxa"/>
          </w:tcPr>
          <w:p w:rsidR="00875C6A" w:rsidRPr="000836B1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777,600.00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414,00.00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โครงการขุดหลุมฝังกลบพร้อมปรับปรุงบริเวณที่ทิ้งขยะของ อบต.</w:t>
            </w:r>
          </w:p>
        </w:tc>
        <w:tc>
          <w:tcPr>
            <w:tcW w:w="1701" w:type="dxa"/>
          </w:tcPr>
          <w:p w:rsidR="00875C6A" w:rsidRPr="000836B1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23,000.00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F90AE7">
        <w:tc>
          <w:tcPr>
            <w:tcW w:w="95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4967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อุดหนุนคณะกรรมการหมู่บ้านเพื่อส่งเสริมการเล่นกีฬา</w:t>
            </w:r>
          </w:p>
        </w:tc>
        <w:tc>
          <w:tcPr>
            <w:tcW w:w="1701" w:type="dxa"/>
          </w:tcPr>
          <w:p w:rsidR="00875C6A" w:rsidRPr="000836B1" w:rsidRDefault="00875C6A" w:rsidP="00F90A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270,000.00</w:t>
            </w:r>
          </w:p>
        </w:tc>
        <w:tc>
          <w:tcPr>
            <w:tcW w:w="1559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75C6A" w:rsidRDefault="00875C6A" w:rsidP="00F90A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875C6A" w:rsidRDefault="00875C6A" w:rsidP="00F90A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5C6A" w:rsidRPr="00453E24" w:rsidRDefault="00875C6A" w:rsidP="00875C6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1276"/>
        <w:gridCol w:w="1418"/>
      </w:tblGrid>
      <w:tr w:rsidR="00875C6A" w:rsidTr="00B81B00">
        <w:tc>
          <w:tcPr>
            <w:tcW w:w="953" w:type="dxa"/>
            <w:vMerge w:val="restart"/>
            <w:vAlign w:val="center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678" w:type="dxa"/>
            <w:gridSpan w:val="4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18" w:type="dxa"/>
            <w:vMerge w:val="restart"/>
            <w:vAlign w:val="center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5C6A" w:rsidTr="00B81B00">
        <w:tc>
          <w:tcPr>
            <w:tcW w:w="953" w:type="dxa"/>
            <w:vMerge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276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418" w:type="dxa"/>
            <w:vMerge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B81B00">
        <w:tc>
          <w:tcPr>
            <w:tcW w:w="953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4825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 อบต.สองแพรก</w:t>
            </w:r>
          </w:p>
        </w:tc>
        <w:tc>
          <w:tcPr>
            <w:tcW w:w="1843" w:type="dxa"/>
          </w:tcPr>
          <w:p w:rsidR="00875C6A" w:rsidRPr="000836B1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875C6A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B81B00">
        <w:tc>
          <w:tcPr>
            <w:tcW w:w="953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4825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โครงการอาหารกลางวันนักเรียนโรงเรียนวัดสมัยสุวรรณ</w:t>
            </w:r>
          </w:p>
        </w:tc>
        <w:tc>
          <w:tcPr>
            <w:tcW w:w="1843" w:type="dxa"/>
          </w:tcPr>
          <w:p w:rsidR="00875C6A" w:rsidRPr="00453E24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3,980,000.00</w:t>
            </w:r>
          </w:p>
        </w:tc>
        <w:tc>
          <w:tcPr>
            <w:tcW w:w="1559" w:type="dxa"/>
          </w:tcPr>
          <w:p w:rsidR="00875C6A" w:rsidRPr="005A7E9B" w:rsidRDefault="00875C6A" w:rsidP="00B81B0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1,990,000.00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B81B00">
        <w:tc>
          <w:tcPr>
            <w:tcW w:w="953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4825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โครงการร้านค้าศูนย์บาท</w:t>
            </w:r>
          </w:p>
        </w:tc>
        <w:tc>
          <w:tcPr>
            <w:tcW w:w="1843" w:type="dxa"/>
          </w:tcPr>
          <w:p w:rsidR="00875C6A" w:rsidRPr="00D3679F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B81B00">
        <w:tc>
          <w:tcPr>
            <w:tcW w:w="953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4825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โครงการอบรมทำปุ๋ยหมัก (ขยะย่อยสลายได้)</w:t>
            </w:r>
          </w:p>
        </w:tc>
        <w:tc>
          <w:tcPr>
            <w:tcW w:w="1843" w:type="dxa"/>
          </w:tcPr>
          <w:p w:rsidR="00875C6A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5C6A" w:rsidTr="00B81B00">
        <w:tc>
          <w:tcPr>
            <w:tcW w:w="953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4825" w:type="dxa"/>
          </w:tcPr>
          <w:p w:rsidR="00875C6A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โคตรงการอบรม/ประกวดนวัตกรรมขยะ</w:t>
            </w:r>
          </w:p>
        </w:tc>
        <w:tc>
          <w:tcPr>
            <w:tcW w:w="1843" w:type="dxa"/>
          </w:tcPr>
          <w:p w:rsidR="00875C6A" w:rsidRPr="00193877" w:rsidRDefault="00875C6A" w:rsidP="00B81B0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75C6A" w:rsidRDefault="00875C6A" w:rsidP="00B81B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875C6A" w:rsidRPr="003E7810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75C6A" w:rsidRPr="003E7810" w:rsidRDefault="00875C6A" w:rsidP="00B81B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0AE7" w:rsidRDefault="00F90AE7" w:rsidP="00F90AE7">
      <w:pPr>
        <w:pStyle w:val="a9"/>
        <w:sectPr w:rsidR="00F90AE7" w:rsidSect="00F90AE7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0AE7" w:rsidRDefault="00F90AE7" w:rsidP="00F90A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0D87" w:rsidRDefault="002F0D87" w:rsidP="00F90AE7">
      <w:pPr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2F0D8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2F0D87" w:rsidRDefault="002F0D87" w:rsidP="002F0D8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2F0D87" w:rsidRPr="002F0D87" w:rsidRDefault="002F0D87" w:rsidP="002F0D87">
      <w:pPr>
        <w:rPr>
          <w:rFonts w:ascii="TH SarabunIT๙" w:hAnsi="TH SarabunIT๙" w:cs="TH SarabunIT๙" w:hint="cs"/>
          <w:emboss/>
          <w:sz w:val="20"/>
          <w:szCs w:val="20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2F0D87" w:rsidRDefault="002F0D87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EC49C0" w:rsidRDefault="00EC49C0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0D87" w:rsidRPr="007E59E4" w:rsidRDefault="002F0D87" w:rsidP="002F0D87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0D87" w:rsidRPr="00987771" w:rsidRDefault="002F0D87" w:rsidP="002F0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0D87" w:rsidRPr="004E71CB" w:rsidRDefault="002F0D87" w:rsidP="002F0D87">
      <w:pPr>
        <w:rPr>
          <w:rFonts w:ascii="TH SarabunIT๙" w:hAnsi="TH SarabunIT๙" w:cs="TH SarabunIT๙"/>
          <w:emboss/>
          <w:sz w:val="48"/>
          <w:szCs w:val="48"/>
          <w:cs/>
        </w:rPr>
      </w:pPr>
    </w:p>
    <w:sectPr w:rsidR="002F0D87" w:rsidRPr="004E71CB" w:rsidSect="00F90AE7">
      <w:pgSz w:w="11906" w:h="16838"/>
      <w:pgMar w:top="709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A01" w:rsidRDefault="00983A01" w:rsidP="00875C6A">
      <w:pPr>
        <w:spacing w:after="0" w:line="240" w:lineRule="auto"/>
      </w:pPr>
      <w:r>
        <w:separator/>
      </w:r>
    </w:p>
  </w:endnote>
  <w:endnote w:type="continuationSeparator" w:id="1">
    <w:p w:rsidR="00983A01" w:rsidRDefault="00983A01" w:rsidP="0087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A01" w:rsidRDefault="00983A01" w:rsidP="00875C6A">
      <w:pPr>
        <w:spacing w:after="0" w:line="240" w:lineRule="auto"/>
      </w:pPr>
      <w:r>
        <w:separator/>
      </w:r>
    </w:p>
  </w:footnote>
  <w:footnote w:type="continuationSeparator" w:id="1">
    <w:p w:rsidR="00983A01" w:rsidRDefault="00983A01" w:rsidP="00875C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E5AA3"/>
    <w:rsid w:val="000519B4"/>
    <w:rsid w:val="00055CB4"/>
    <w:rsid w:val="00080C2B"/>
    <w:rsid w:val="000E56D0"/>
    <w:rsid w:val="000F677C"/>
    <w:rsid w:val="00182951"/>
    <w:rsid w:val="002325E2"/>
    <w:rsid w:val="00264732"/>
    <w:rsid w:val="002F0D87"/>
    <w:rsid w:val="003E5AA3"/>
    <w:rsid w:val="004403A1"/>
    <w:rsid w:val="00471F23"/>
    <w:rsid w:val="004E71CB"/>
    <w:rsid w:val="00551587"/>
    <w:rsid w:val="0056177B"/>
    <w:rsid w:val="0059365F"/>
    <w:rsid w:val="00637704"/>
    <w:rsid w:val="0064305B"/>
    <w:rsid w:val="00647EF0"/>
    <w:rsid w:val="006D2AE6"/>
    <w:rsid w:val="00701590"/>
    <w:rsid w:val="0079067F"/>
    <w:rsid w:val="007C26A6"/>
    <w:rsid w:val="008673FD"/>
    <w:rsid w:val="00875C6A"/>
    <w:rsid w:val="008F7743"/>
    <w:rsid w:val="00932BB1"/>
    <w:rsid w:val="00983A01"/>
    <w:rsid w:val="00986FBE"/>
    <w:rsid w:val="00B2523E"/>
    <w:rsid w:val="00BD051F"/>
    <w:rsid w:val="00C22290"/>
    <w:rsid w:val="00D266F5"/>
    <w:rsid w:val="00D657EB"/>
    <w:rsid w:val="00D67CE3"/>
    <w:rsid w:val="00E605F5"/>
    <w:rsid w:val="00EC49C0"/>
    <w:rsid w:val="00F77783"/>
    <w:rsid w:val="00F90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FD"/>
  </w:style>
  <w:style w:type="paragraph" w:styleId="1">
    <w:name w:val="heading 1"/>
    <w:basedOn w:val="a"/>
    <w:next w:val="a"/>
    <w:link w:val="10"/>
    <w:qFormat/>
    <w:rsid w:val="002F0D87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3F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D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F0D87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nhideWhenUsed/>
    <w:rsid w:val="002F0D87"/>
    <w:pPr>
      <w:spacing w:after="0" w:line="240" w:lineRule="auto"/>
      <w:jc w:val="center"/>
    </w:pPr>
    <w:rPr>
      <w:rFonts w:ascii="Angsana New" w:eastAsia="Cordia New" w:hAnsi="Angsana New" w:cs="Angsana New"/>
      <w:sz w:val="96"/>
      <w:szCs w:val="96"/>
    </w:rPr>
  </w:style>
  <w:style w:type="character" w:customStyle="1" w:styleId="a7">
    <w:name w:val="เนื้อความ อักขระ"/>
    <w:basedOn w:val="a0"/>
    <w:link w:val="a6"/>
    <w:rsid w:val="002F0D87"/>
    <w:rPr>
      <w:rFonts w:ascii="Angsana New" w:eastAsia="Cordia New" w:hAnsi="Angsana New" w:cs="Angsana New"/>
      <w:sz w:val="96"/>
      <w:szCs w:val="96"/>
    </w:rPr>
  </w:style>
  <w:style w:type="paragraph" w:styleId="2">
    <w:name w:val="Body Text 2"/>
    <w:basedOn w:val="a"/>
    <w:link w:val="20"/>
    <w:unhideWhenUsed/>
    <w:rsid w:val="002F0D87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2F0D87"/>
    <w:rPr>
      <w:rFonts w:ascii="Cordia New" w:eastAsia="Cordia New" w:hAnsi="Cordia New" w:cs="Cordia New"/>
      <w:sz w:val="28"/>
      <w:szCs w:val="32"/>
    </w:rPr>
  </w:style>
  <w:style w:type="character" w:customStyle="1" w:styleId="10">
    <w:name w:val="หัวเรื่อง 1 อักขระ"/>
    <w:basedOn w:val="a0"/>
    <w:link w:val="1"/>
    <w:rsid w:val="002F0D87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Default">
    <w:name w:val="Default"/>
    <w:rsid w:val="002F0D8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8">
    <w:name w:val="Table Grid"/>
    <w:basedOn w:val="a1"/>
    <w:uiPriority w:val="59"/>
    <w:rsid w:val="002F0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F90AE7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875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semiHidden/>
    <w:rsid w:val="00875C6A"/>
  </w:style>
  <w:style w:type="paragraph" w:styleId="ac">
    <w:name w:val="footer"/>
    <w:basedOn w:val="a"/>
    <w:link w:val="ad"/>
    <w:uiPriority w:val="99"/>
    <w:semiHidden/>
    <w:unhideWhenUsed/>
    <w:rsid w:val="00875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semiHidden/>
    <w:rsid w:val="00875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http://WWW.SONGPRAK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21</Pages>
  <Words>2860</Words>
  <Characters>14275</Characters>
  <Application>Microsoft Office Word</Application>
  <DocSecurity>0</DocSecurity>
  <Lines>751</Lines>
  <Paragraphs>519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21</cp:revision>
  <cp:lastPrinted>2018-04-26T09:43:00Z</cp:lastPrinted>
  <dcterms:created xsi:type="dcterms:W3CDTF">2013-08-02T02:25:00Z</dcterms:created>
  <dcterms:modified xsi:type="dcterms:W3CDTF">2018-11-07T03:33:00Z</dcterms:modified>
</cp:coreProperties>
</file>